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6E63C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Work based learning a new higher education 2001 </w:t>
      </w:r>
      <w:proofErr w:type="spellStart"/>
      <w:r>
        <w:rPr>
          <w:rFonts w:ascii="Arial" w:hAnsi="Arial" w:cs="Arial"/>
          <w:color w:val="222222"/>
          <w:sz w:val="20"/>
          <w:szCs w:val="20"/>
          <w:shd w:val="clear" w:color="auto" w:fill="FFFFFF"/>
        </w:rPr>
        <w:t>boud</w:t>
      </w:r>
      <w:proofErr w:type="spellEnd"/>
      <w:r>
        <w:rPr>
          <w:rFonts w:ascii="Arial" w:hAnsi="Arial" w:cs="Arial"/>
          <w:color w:val="222222"/>
          <w:sz w:val="20"/>
          <w:szCs w:val="20"/>
          <w:shd w:val="clear" w:color="auto" w:fill="FFFFFF"/>
        </w:rPr>
        <w:t xml:space="preserve"> and Solomon</w:t>
      </w:r>
      <w:r>
        <w:rPr>
          <w:rFonts w:ascii="Arial" w:hAnsi="Arial" w:cs="Arial"/>
          <w:color w:val="222222"/>
          <w:sz w:val="20"/>
          <w:szCs w:val="20"/>
        </w:rPr>
        <w:br/>
      </w:r>
      <w:r>
        <w:rPr>
          <w:rFonts w:ascii="Arial" w:hAnsi="Arial" w:cs="Arial"/>
          <w:color w:val="222222"/>
          <w:sz w:val="20"/>
          <w:szCs w:val="20"/>
        </w:rPr>
        <w:br/>
      </w:r>
      <w:r w:rsidRPr="00196BFC">
        <w:rPr>
          <w:rFonts w:ascii="Arial" w:hAnsi="Arial" w:cs="Arial"/>
          <w:b/>
          <w:color w:val="222222"/>
          <w:sz w:val="20"/>
          <w:szCs w:val="20"/>
          <w:shd w:val="clear" w:color="auto" w:fill="FFFFFF"/>
        </w:rPr>
        <w:t xml:space="preserve">New practices for new times </w:t>
      </w:r>
      <w:proofErr w:type="spellStart"/>
      <w:r w:rsidRPr="00196BFC">
        <w:rPr>
          <w:rFonts w:ascii="Arial" w:hAnsi="Arial" w:cs="Arial"/>
          <w:b/>
          <w:color w:val="222222"/>
          <w:sz w:val="20"/>
          <w:szCs w:val="20"/>
          <w:shd w:val="clear" w:color="auto" w:fill="FFFFFF"/>
        </w:rPr>
        <w:t>boud</w:t>
      </w:r>
      <w:proofErr w:type="spellEnd"/>
      <w:r w:rsidRPr="00196BFC">
        <w:rPr>
          <w:rFonts w:ascii="Arial" w:hAnsi="Arial" w:cs="Arial"/>
          <w:b/>
          <w:color w:val="222222"/>
          <w:sz w:val="20"/>
          <w:szCs w:val="20"/>
          <w:shd w:val="clear" w:color="auto" w:fill="FFFFFF"/>
        </w:rPr>
        <w:t xml:space="preserve"> Solomon and </w:t>
      </w:r>
      <w:proofErr w:type="spellStart"/>
      <w:r w:rsidRPr="00196BFC">
        <w:rPr>
          <w:rFonts w:ascii="Arial" w:hAnsi="Arial" w:cs="Arial"/>
          <w:b/>
          <w:color w:val="222222"/>
          <w:sz w:val="20"/>
          <w:szCs w:val="20"/>
          <w:shd w:val="clear" w:color="auto" w:fill="FFFFFF"/>
        </w:rPr>
        <w:t>Symes</w:t>
      </w:r>
      <w:proofErr w:type="spellEnd"/>
      <w:r w:rsidRPr="00196BFC">
        <w:rPr>
          <w:rFonts w:ascii="Arial" w:hAnsi="Arial" w:cs="Arial"/>
          <w:b/>
          <w:color w:val="222222"/>
          <w:sz w:val="20"/>
          <w:szCs w:val="20"/>
        </w:rPr>
        <w:br/>
      </w:r>
      <w:r w:rsidRPr="00196BFC">
        <w:rPr>
          <w:rFonts w:ascii="Arial" w:hAnsi="Arial" w:cs="Arial"/>
          <w:b/>
          <w:color w:val="222222"/>
          <w:sz w:val="20"/>
          <w:szCs w:val="20"/>
        </w:rPr>
        <w:br/>
      </w:r>
      <w:r>
        <w:rPr>
          <w:rFonts w:ascii="Arial" w:hAnsi="Arial" w:cs="Arial"/>
          <w:color w:val="222222"/>
          <w:sz w:val="20"/>
          <w:szCs w:val="20"/>
          <w:shd w:val="clear" w:color="auto" w:fill="FFFFFF"/>
        </w:rPr>
        <w:t>Work based learning requires more formal arrangements which are overseen by the establishment of partnerships with the employer and the institution</w:t>
      </w:r>
      <w:r>
        <w:rPr>
          <w:rFonts w:ascii="Arial" w:hAnsi="Arial" w:cs="Arial"/>
          <w:color w:val="222222"/>
          <w:sz w:val="20"/>
          <w:szCs w:val="20"/>
        </w:rPr>
        <w:br/>
      </w:r>
      <w:r>
        <w:rPr>
          <w:rFonts w:ascii="Arial" w:hAnsi="Arial" w:cs="Arial"/>
          <w:color w:val="222222"/>
          <w:sz w:val="20"/>
          <w:szCs w:val="20"/>
          <w:shd w:val="clear" w:color="auto" w:fill="FFFFFF"/>
        </w:rPr>
        <w:t xml:space="preserve">For the employer they create an </w:t>
      </w:r>
      <w:proofErr w:type="spellStart"/>
      <w:r>
        <w:rPr>
          <w:rFonts w:ascii="Arial" w:hAnsi="Arial" w:cs="Arial"/>
          <w:color w:val="222222"/>
          <w:sz w:val="20"/>
          <w:szCs w:val="20"/>
          <w:shd w:val="clear" w:color="auto" w:fill="FFFFFF"/>
        </w:rPr>
        <w:t>ongoing</w:t>
      </w:r>
      <w:proofErr w:type="spellEnd"/>
      <w:r>
        <w:rPr>
          <w:rFonts w:ascii="Arial" w:hAnsi="Arial" w:cs="Arial"/>
          <w:color w:val="222222"/>
          <w:sz w:val="20"/>
          <w:szCs w:val="20"/>
          <w:shd w:val="clear" w:color="auto" w:fill="FFFFFF"/>
        </w:rPr>
        <w:t xml:space="preserve"> relationship with an educational institution that comes to understand the needs of the org and provide a flexible  approach to the learning needs of the employees and the org itself</w:t>
      </w:r>
      <w:r>
        <w:rPr>
          <w:rFonts w:ascii="Arial" w:hAnsi="Arial" w:cs="Arial"/>
          <w:color w:val="222222"/>
          <w:sz w:val="20"/>
          <w:szCs w:val="20"/>
        </w:rPr>
        <w:br/>
      </w:r>
      <w:r>
        <w:rPr>
          <w:rFonts w:ascii="Arial" w:hAnsi="Arial" w:cs="Arial"/>
          <w:color w:val="222222"/>
          <w:sz w:val="20"/>
          <w:szCs w:val="20"/>
          <w:shd w:val="clear" w:color="auto" w:fill="FFFFFF"/>
        </w:rPr>
        <w:t>For the educational institution they create links with new areas of educational need and diversify their sources of income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P5</w:t>
      </w:r>
      <w:r>
        <w:rPr>
          <w:rFonts w:ascii="Arial" w:hAnsi="Arial" w:cs="Arial"/>
          <w:color w:val="222222"/>
          <w:sz w:val="20"/>
          <w:szCs w:val="20"/>
        </w:rPr>
        <w:br/>
      </w:r>
      <w:r>
        <w:rPr>
          <w:rFonts w:ascii="Arial" w:hAnsi="Arial" w:cs="Arial"/>
          <w:color w:val="222222"/>
          <w:sz w:val="20"/>
          <w:szCs w:val="20"/>
          <w:shd w:val="clear" w:color="auto" w:fill="FFFFFF"/>
        </w:rPr>
        <w:t>learners have different needs and these change over time</w:t>
      </w:r>
      <w:r>
        <w:rPr>
          <w:rFonts w:ascii="Arial" w:hAnsi="Arial" w:cs="Arial"/>
          <w:color w:val="222222"/>
          <w:sz w:val="20"/>
          <w:szCs w:val="20"/>
        </w:rPr>
        <w:br/>
      </w:r>
      <w:r>
        <w:rPr>
          <w:rFonts w:ascii="Arial" w:hAnsi="Arial" w:cs="Arial"/>
          <w:color w:val="222222"/>
          <w:sz w:val="20"/>
          <w:szCs w:val="20"/>
          <w:shd w:val="clear" w:color="auto" w:fill="FFFFFF"/>
        </w:rPr>
        <w:t>Their requirements don't fit into any standard pattern of courses</w:t>
      </w:r>
      <w:r>
        <w:rPr>
          <w:rFonts w:ascii="Arial" w:hAnsi="Arial" w:cs="Arial"/>
          <w:color w:val="222222"/>
          <w:sz w:val="20"/>
          <w:szCs w:val="20"/>
        </w:rPr>
        <w:br/>
      </w:r>
      <w:r>
        <w:rPr>
          <w:rFonts w:ascii="Arial" w:hAnsi="Arial" w:cs="Arial"/>
          <w:color w:val="222222"/>
          <w:sz w:val="20"/>
          <w:szCs w:val="20"/>
          <w:shd w:val="clear" w:color="auto" w:fill="FFFFFF"/>
        </w:rPr>
        <w:t>Different learners will follow quite different pathways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programme is derived from the needs of the workplace and of the learner rather than being controlled or framed by the disciplinary or professional curriculum work is the curriculum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Work is the curriculum because the learning exigencies of work do not map onto the disciplinary and professional structures of educational institutions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Knowledge is represented in different forms in business and industry that use and generate knowledge for different purposes and ends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the learning is to be used to influence and shape an org it must be represented in forms it can utilise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P6</w:t>
      </w:r>
      <w:r>
        <w:rPr>
          <w:rFonts w:ascii="Arial" w:hAnsi="Arial" w:cs="Arial"/>
          <w:color w:val="222222"/>
          <w:sz w:val="20"/>
          <w:szCs w:val="20"/>
        </w:rPr>
        <w:br/>
      </w:r>
      <w:r>
        <w:rPr>
          <w:rFonts w:ascii="Arial" w:hAnsi="Arial" w:cs="Arial"/>
          <w:color w:val="222222"/>
          <w:sz w:val="20"/>
          <w:szCs w:val="20"/>
          <w:shd w:val="clear" w:color="auto" w:fill="FFFFFF"/>
        </w:rPr>
        <w:t>The starting point and educational level of the programme is established after the learner has engaged in a process of recognition of current competences and the identification of learning they wish to engage in rather than on the basis of existing qualifications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Each individual will commence study at a different point depending on </w:t>
      </w:r>
      <w:proofErr w:type="spellStart"/>
      <w:r>
        <w:rPr>
          <w:rFonts w:ascii="Arial" w:hAnsi="Arial" w:cs="Arial"/>
          <w:color w:val="222222"/>
          <w:sz w:val="20"/>
          <w:szCs w:val="20"/>
          <w:shd w:val="clear" w:color="auto" w:fill="FFFFFF"/>
        </w:rPr>
        <w:t>prev</w:t>
      </w:r>
      <w:proofErr w:type="spellEnd"/>
      <w:r>
        <w:rPr>
          <w:rFonts w:ascii="Arial" w:hAnsi="Arial" w:cs="Arial"/>
          <w:color w:val="222222"/>
          <w:sz w:val="20"/>
          <w:szCs w:val="20"/>
          <w:shd w:val="clear" w:color="auto" w:fill="FFFFFF"/>
        </w:rPr>
        <w:t xml:space="preserve"> educational </w:t>
      </w:r>
      <w:proofErr w:type="spellStart"/>
      <w:r>
        <w:rPr>
          <w:rFonts w:ascii="Arial" w:hAnsi="Arial" w:cs="Arial"/>
          <w:color w:val="222222"/>
          <w:sz w:val="20"/>
          <w:szCs w:val="20"/>
          <w:shd w:val="clear" w:color="auto" w:fill="FFFFFF"/>
        </w:rPr>
        <w:t>exp</w:t>
      </w:r>
      <w:proofErr w:type="spellEnd"/>
      <w:r>
        <w:rPr>
          <w:rFonts w:ascii="Arial" w:hAnsi="Arial" w:cs="Arial"/>
          <w:color w:val="222222"/>
          <w:sz w:val="20"/>
          <w:szCs w:val="20"/>
          <w:shd w:val="clear" w:color="auto" w:fill="FFFFFF"/>
        </w:rPr>
        <w:t xml:space="preserve"> training opportunities and aspirations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Current competences refer to what the student can do now </w:t>
      </w:r>
      <w:proofErr w:type="spellStart"/>
      <w:r>
        <w:rPr>
          <w:rFonts w:ascii="Arial" w:hAnsi="Arial" w:cs="Arial"/>
          <w:color w:val="222222"/>
          <w:sz w:val="20"/>
          <w:szCs w:val="20"/>
          <w:shd w:val="clear" w:color="auto" w:fill="FFFFFF"/>
        </w:rPr>
        <w:t>now</w:t>
      </w:r>
      <w:proofErr w:type="spellEnd"/>
      <w:r>
        <w:rPr>
          <w:rFonts w:ascii="Arial" w:hAnsi="Arial" w:cs="Arial"/>
          <w:color w:val="222222"/>
          <w:sz w:val="20"/>
          <w:szCs w:val="20"/>
          <w:shd w:val="clear" w:color="auto" w:fill="FFFFFF"/>
        </w:rPr>
        <w:t xml:space="preserve"> what they can demonstrate they have achieved in the past</w:t>
      </w:r>
      <w:r>
        <w:rPr>
          <w:rFonts w:ascii="Arial" w:hAnsi="Arial" w:cs="Arial"/>
          <w:color w:val="222222"/>
          <w:sz w:val="20"/>
          <w:szCs w:val="20"/>
        </w:rPr>
        <w:br/>
      </w:r>
      <w:r>
        <w:rPr>
          <w:rFonts w:ascii="Arial" w:hAnsi="Arial" w:cs="Arial"/>
          <w:color w:val="222222"/>
          <w:sz w:val="20"/>
          <w:szCs w:val="20"/>
          <w:shd w:val="clear" w:color="auto" w:fill="FFFFFF"/>
        </w:rPr>
        <w:t>Focus on current knowledge is needed if realistic learning plans are to be effectively implemented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work based learning projects are undertaken in the workplace. These are orientated to the challenges of work the future needs of the learner and the org</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Learning</w:t>
      </w:r>
      <w:proofErr w:type="gramEnd"/>
      <w:r>
        <w:rPr>
          <w:rFonts w:ascii="Arial" w:hAnsi="Arial" w:cs="Arial"/>
          <w:color w:val="222222"/>
          <w:sz w:val="20"/>
          <w:szCs w:val="20"/>
          <w:shd w:val="clear" w:color="auto" w:fill="FFFFFF"/>
        </w:rPr>
        <w:t xml:space="preserve"> programmes can be made up of any mix of activities and it is pursuit of learning activities in the work place that characterises the programmes. Learning is designed not just to extend the knowledge and skills of the individual but to make a difference to the organisation</w:t>
      </w:r>
      <w:r>
        <w:rPr>
          <w:rFonts w:ascii="Arial" w:hAnsi="Arial" w:cs="Arial"/>
          <w:color w:val="222222"/>
          <w:sz w:val="20"/>
          <w:szCs w:val="20"/>
        </w:rPr>
        <w:br/>
      </w:r>
      <w:r>
        <w:rPr>
          <w:rFonts w:ascii="Arial" w:hAnsi="Arial" w:cs="Arial"/>
          <w:color w:val="222222"/>
          <w:sz w:val="20"/>
          <w:szCs w:val="20"/>
          <w:shd w:val="clear" w:color="auto" w:fill="FFFFFF"/>
        </w:rPr>
        <w:t>Projects are undertaken to equip learners to making a tangible step towards making a contribution to the organisation</w:t>
      </w:r>
      <w:r>
        <w:rPr>
          <w:rFonts w:ascii="Arial" w:hAnsi="Arial" w:cs="Arial"/>
          <w:color w:val="222222"/>
          <w:sz w:val="20"/>
          <w:szCs w:val="20"/>
        </w:rPr>
        <w:br/>
      </w:r>
      <w:r>
        <w:rPr>
          <w:rFonts w:ascii="Arial" w:hAnsi="Arial" w:cs="Arial"/>
          <w:color w:val="222222"/>
          <w:sz w:val="20"/>
          <w:szCs w:val="20"/>
          <w:shd w:val="clear" w:color="auto" w:fill="FFFFFF"/>
        </w:rPr>
        <w:t>Organisational and individual capabilities are thus linked</w:t>
      </w:r>
      <w:r>
        <w:rPr>
          <w:rFonts w:ascii="Arial" w:hAnsi="Arial" w:cs="Arial"/>
          <w:color w:val="222222"/>
          <w:sz w:val="20"/>
          <w:szCs w:val="20"/>
        </w:rPr>
        <w:br/>
      </w:r>
      <w:r>
        <w:rPr>
          <w:rFonts w:ascii="Arial" w:hAnsi="Arial" w:cs="Arial"/>
          <w:color w:val="222222"/>
          <w:sz w:val="20"/>
          <w:szCs w:val="20"/>
          <w:shd w:val="clear" w:color="auto" w:fill="FFFFFF"/>
        </w:rPr>
        <w:t xml:space="preserve">Enables managers to see that learning is not a </w:t>
      </w:r>
      <w:proofErr w:type="spellStart"/>
      <w:r>
        <w:rPr>
          <w:rFonts w:ascii="Arial" w:hAnsi="Arial" w:cs="Arial"/>
          <w:color w:val="222222"/>
          <w:sz w:val="20"/>
          <w:szCs w:val="20"/>
          <w:shd w:val="clear" w:color="auto" w:fill="FFFFFF"/>
        </w:rPr>
        <w:t>self indulgent</w:t>
      </w:r>
      <w:proofErr w:type="spellEnd"/>
      <w:r>
        <w:rPr>
          <w:rFonts w:ascii="Arial" w:hAnsi="Arial" w:cs="Arial"/>
          <w:color w:val="222222"/>
          <w:sz w:val="20"/>
          <w:szCs w:val="20"/>
          <w:shd w:val="clear" w:color="auto" w:fill="FFFFFF"/>
        </w:rPr>
        <w:t xml:space="preserve"> activity but contributes to enterprise and needs to be supported by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P9</w:t>
      </w:r>
      <w:r>
        <w:rPr>
          <w:rFonts w:ascii="Arial" w:hAnsi="Arial" w:cs="Arial"/>
          <w:color w:val="222222"/>
          <w:sz w:val="20"/>
          <w:szCs w:val="20"/>
        </w:rPr>
        <w:br/>
      </w:r>
      <w:r>
        <w:rPr>
          <w:rFonts w:ascii="Arial" w:hAnsi="Arial" w:cs="Arial"/>
          <w:color w:val="222222"/>
          <w:sz w:val="20"/>
          <w:szCs w:val="20"/>
          <w:shd w:val="clear" w:color="auto" w:fill="FFFFFF"/>
        </w:rPr>
        <w:t>The org has to be prepared to making an investment in the learning of its employees and willing to take a longer view than the completion of immediate performance or productivity requirements</w:t>
      </w:r>
      <w:r>
        <w:rPr>
          <w:rFonts w:ascii="Arial" w:hAnsi="Arial" w:cs="Arial"/>
          <w:color w:val="222222"/>
          <w:sz w:val="20"/>
          <w:szCs w:val="20"/>
        </w:rPr>
        <w:br/>
      </w:r>
      <w:r>
        <w:rPr>
          <w:rFonts w:ascii="Arial" w:hAnsi="Arial" w:cs="Arial"/>
          <w:color w:val="222222"/>
          <w:sz w:val="20"/>
          <w:szCs w:val="20"/>
          <w:shd w:val="clear" w:color="auto" w:fill="FFFFFF"/>
        </w:rPr>
        <w:t>Within an org workplaces with flexibility to enable work based learning are needed. In particular managers and supervisors need to share the commitment to learning and staff development of those senior managers involved in establishing a work based learning partnership</w:t>
      </w:r>
      <w:r>
        <w:rPr>
          <w:rFonts w:ascii="Arial" w:hAnsi="Arial" w:cs="Arial"/>
          <w:color w:val="222222"/>
          <w:sz w:val="20"/>
          <w:szCs w:val="20"/>
        </w:rPr>
        <w:br/>
      </w:r>
      <w:r>
        <w:rPr>
          <w:rFonts w:ascii="Arial" w:hAnsi="Arial" w:cs="Arial"/>
          <w:color w:val="222222"/>
          <w:sz w:val="20"/>
          <w:szCs w:val="20"/>
          <w:shd w:val="clear" w:color="auto" w:fill="FFFFFF"/>
        </w:rPr>
        <w:t>P10</w:t>
      </w:r>
      <w:r>
        <w:rPr>
          <w:rFonts w:ascii="Arial" w:hAnsi="Arial" w:cs="Arial"/>
          <w:color w:val="222222"/>
          <w:sz w:val="20"/>
          <w:szCs w:val="20"/>
        </w:rPr>
        <w:br/>
      </w:r>
      <w:r>
        <w:rPr>
          <w:rFonts w:ascii="Arial" w:hAnsi="Arial" w:cs="Arial"/>
          <w:color w:val="222222"/>
          <w:sz w:val="20"/>
          <w:szCs w:val="20"/>
          <w:shd w:val="clear" w:color="auto" w:fill="FFFFFF"/>
        </w:rPr>
        <w:t>A commitment across the org is required to accommodate the deployment and changing nature of work assignments</w:t>
      </w:r>
      <w:r>
        <w:rPr>
          <w:rFonts w:ascii="Arial" w:hAnsi="Arial" w:cs="Arial"/>
          <w:color w:val="222222"/>
          <w:sz w:val="20"/>
          <w:szCs w:val="20"/>
        </w:rPr>
        <w:br/>
      </w:r>
      <w:r>
        <w:rPr>
          <w:rFonts w:ascii="Arial" w:hAnsi="Arial" w:cs="Arial"/>
          <w:color w:val="222222"/>
          <w:sz w:val="20"/>
          <w:szCs w:val="20"/>
        </w:rPr>
        <w:br/>
      </w:r>
      <w:r w:rsidR="008B18AC" w:rsidRPr="00164DD1">
        <w:rPr>
          <w:rFonts w:ascii="Arial" w:hAnsi="Arial" w:cs="Arial"/>
          <w:b/>
          <w:color w:val="222222"/>
          <w:sz w:val="20"/>
          <w:szCs w:val="20"/>
          <w:shd w:val="clear" w:color="auto" w:fill="FFFFFF"/>
        </w:rPr>
        <w:t xml:space="preserve">Chapter 2 repositioning universities and work </w:t>
      </w:r>
      <w:proofErr w:type="spellStart"/>
      <w:r w:rsidR="008B18AC" w:rsidRPr="00164DD1">
        <w:rPr>
          <w:rFonts w:ascii="Arial" w:hAnsi="Arial" w:cs="Arial"/>
          <w:b/>
          <w:color w:val="222222"/>
          <w:sz w:val="20"/>
          <w:szCs w:val="20"/>
          <w:shd w:val="clear" w:color="auto" w:fill="FFFFFF"/>
        </w:rPr>
        <w:t>boud</w:t>
      </w:r>
      <w:proofErr w:type="spellEnd"/>
      <w:r w:rsidR="008B18AC" w:rsidRPr="00164DD1">
        <w:rPr>
          <w:rFonts w:ascii="Arial" w:hAnsi="Arial" w:cs="Arial"/>
          <w:b/>
          <w:color w:val="222222"/>
          <w:sz w:val="20"/>
          <w:szCs w:val="20"/>
          <w:shd w:val="clear" w:color="auto" w:fill="FFFFFF"/>
        </w:rPr>
        <w:t xml:space="preserve"> and Solomon</w:t>
      </w:r>
      <w:r w:rsidR="008B18AC" w:rsidRPr="00164DD1">
        <w:rPr>
          <w:rFonts w:ascii="Arial" w:hAnsi="Arial" w:cs="Arial"/>
          <w:color w:val="222222"/>
          <w:sz w:val="20"/>
          <w:szCs w:val="20"/>
          <w:shd w:val="clear" w:color="auto" w:fill="FFFFFF"/>
        </w:rPr>
        <w:br/>
      </w:r>
      <w:r w:rsidR="008B18AC" w:rsidRPr="00164DD1">
        <w:rPr>
          <w:rFonts w:ascii="Arial" w:hAnsi="Arial" w:cs="Arial"/>
          <w:color w:val="222222"/>
          <w:sz w:val="20"/>
          <w:szCs w:val="20"/>
          <w:shd w:val="clear" w:color="auto" w:fill="FFFFFF"/>
        </w:rPr>
        <w:br/>
      </w:r>
      <w:r w:rsidR="008B18AC">
        <w:rPr>
          <w:rFonts w:ascii="Arial" w:hAnsi="Arial" w:cs="Arial"/>
          <w:color w:val="222222"/>
          <w:sz w:val="20"/>
          <w:szCs w:val="20"/>
          <w:shd w:val="clear" w:color="auto" w:fill="FFFFFF"/>
        </w:rPr>
        <w:t>P18</w:t>
      </w:r>
      <w:r w:rsidR="008B18AC">
        <w:rPr>
          <w:rFonts w:ascii="Arial" w:hAnsi="Arial" w:cs="Arial"/>
          <w:color w:val="222222"/>
          <w:sz w:val="20"/>
          <w:szCs w:val="20"/>
        </w:rPr>
        <w:br/>
      </w:r>
      <w:r w:rsidR="008B18AC">
        <w:rPr>
          <w:rFonts w:ascii="Arial" w:hAnsi="Arial" w:cs="Arial"/>
          <w:color w:val="222222"/>
          <w:sz w:val="20"/>
          <w:szCs w:val="20"/>
          <w:shd w:val="clear" w:color="auto" w:fill="FFFFFF"/>
        </w:rPr>
        <w:t>For org work based learning offers a vehicle for linking individual learning to the development of corporate capabilities</w:t>
      </w:r>
      <w:r w:rsidR="008B18AC">
        <w:rPr>
          <w:rFonts w:ascii="Arial" w:hAnsi="Arial" w:cs="Arial"/>
          <w:color w:val="222222"/>
          <w:sz w:val="20"/>
          <w:szCs w:val="20"/>
        </w:rPr>
        <w:br/>
      </w:r>
      <w:r w:rsidR="008B18AC">
        <w:rPr>
          <w:rFonts w:ascii="Arial" w:hAnsi="Arial" w:cs="Arial"/>
          <w:color w:val="222222"/>
          <w:sz w:val="20"/>
          <w:szCs w:val="20"/>
          <w:shd w:val="clear" w:color="auto" w:fill="FFFFFF"/>
        </w:rPr>
        <w:t>It is a strategy for facilitating change and retaining good employees</w:t>
      </w:r>
      <w:r w:rsidR="008B18AC">
        <w:rPr>
          <w:rFonts w:ascii="Arial" w:hAnsi="Arial" w:cs="Arial"/>
          <w:color w:val="222222"/>
          <w:sz w:val="20"/>
          <w:szCs w:val="20"/>
        </w:rPr>
        <w:br/>
      </w:r>
      <w:r w:rsidR="008B18AC">
        <w:rPr>
          <w:rFonts w:ascii="Arial" w:hAnsi="Arial" w:cs="Arial"/>
          <w:color w:val="222222"/>
          <w:sz w:val="20"/>
          <w:szCs w:val="20"/>
          <w:shd w:val="clear" w:color="auto" w:fill="FFFFFF"/>
        </w:rPr>
        <w:t>For employees it provides an opportunity for gaining qualifications that incorporates their existing knowledge and experiences and that links to current workplace performance needs as well as career development goals</w:t>
      </w:r>
      <w:r w:rsidR="008B18AC">
        <w:rPr>
          <w:rFonts w:ascii="Arial" w:hAnsi="Arial" w:cs="Arial"/>
          <w:color w:val="222222"/>
          <w:sz w:val="20"/>
          <w:szCs w:val="20"/>
        </w:rPr>
        <w:br/>
      </w:r>
      <w:r w:rsidR="008B18AC">
        <w:rPr>
          <w:rFonts w:ascii="Arial" w:hAnsi="Arial" w:cs="Arial"/>
          <w:color w:val="222222"/>
          <w:sz w:val="20"/>
          <w:szCs w:val="20"/>
          <w:shd w:val="clear" w:color="auto" w:fill="FFFFFF"/>
        </w:rPr>
        <w:t>For HE allows them to collaborate rather than be in competition in competitive qualification market</w:t>
      </w:r>
      <w:r w:rsidR="008B18AC">
        <w:rPr>
          <w:rFonts w:ascii="Arial" w:hAnsi="Arial" w:cs="Arial"/>
          <w:color w:val="222222"/>
          <w:sz w:val="20"/>
          <w:szCs w:val="20"/>
        </w:rPr>
        <w:br/>
      </w:r>
      <w:r w:rsidR="008B18AC">
        <w:rPr>
          <w:rFonts w:ascii="Arial" w:hAnsi="Arial" w:cs="Arial"/>
          <w:color w:val="222222"/>
          <w:sz w:val="20"/>
          <w:szCs w:val="20"/>
        </w:rPr>
        <w:br/>
      </w:r>
      <w:r w:rsidR="008B18AC">
        <w:rPr>
          <w:rFonts w:ascii="Arial" w:hAnsi="Arial" w:cs="Arial"/>
          <w:color w:val="222222"/>
          <w:sz w:val="20"/>
          <w:szCs w:val="20"/>
          <w:shd w:val="clear" w:color="auto" w:fill="FFFFFF"/>
        </w:rPr>
        <w:t>P 25</w:t>
      </w:r>
      <w:r w:rsidR="008B18AC">
        <w:rPr>
          <w:rFonts w:ascii="Arial" w:hAnsi="Arial" w:cs="Arial"/>
          <w:color w:val="222222"/>
          <w:sz w:val="20"/>
          <w:szCs w:val="20"/>
        </w:rPr>
        <w:br/>
      </w:r>
      <w:r w:rsidR="008B18AC">
        <w:rPr>
          <w:rFonts w:ascii="Arial" w:hAnsi="Arial" w:cs="Arial"/>
          <w:color w:val="222222"/>
          <w:sz w:val="20"/>
          <w:szCs w:val="20"/>
          <w:shd w:val="clear" w:color="auto" w:fill="FFFFFF"/>
        </w:rPr>
        <w:t xml:space="preserve">Learning org is </w:t>
      </w:r>
      <w:proofErr w:type="spellStart"/>
      <w:r w:rsidR="008B18AC">
        <w:rPr>
          <w:rFonts w:ascii="Arial" w:hAnsi="Arial" w:cs="Arial"/>
          <w:color w:val="222222"/>
          <w:sz w:val="20"/>
          <w:szCs w:val="20"/>
          <w:shd w:val="clear" w:color="auto" w:fill="FFFFFF"/>
        </w:rPr>
        <w:t>senge</w:t>
      </w:r>
      <w:proofErr w:type="spellEnd"/>
      <w:r w:rsidR="008B18AC">
        <w:rPr>
          <w:rFonts w:ascii="Arial" w:hAnsi="Arial" w:cs="Arial"/>
          <w:color w:val="222222"/>
          <w:sz w:val="20"/>
          <w:szCs w:val="20"/>
          <w:shd w:val="clear" w:color="auto" w:fill="FFFFFF"/>
        </w:rPr>
        <w:t xml:space="preserve"> 1992</w:t>
      </w:r>
      <w:r w:rsidR="008B18AC">
        <w:rPr>
          <w:rFonts w:ascii="Arial" w:hAnsi="Arial" w:cs="Arial"/>
          <w:color w:val="222222"/>
          <w:sz w:val="20"/>
          <w:szCs w:val="20"/>
        </w:rPr>
        <w:br/>
      </w:r>
      <w:r w:rsidR="008B18AC">
        <w:rPr>
          <w:rFonts w:ascii="Arial" w:hAnsi="Arial" w:cs="Arial"/>
          <w:color w:val="222222"/>
          <w:sz w:val="20"/>
          <w:szCs w:val="20"/>
          <w:shd w:val="clear" w:color="auto" w:fill="FFFFFF"/>
        </w:rPr>
        <w:t>The learning org has many different incarnations its principle feature is the learning  capacity of its workforce</w:t>
      </w:r>
      <w:r w:rsidR="008B18AC">
        <w:rPr>
          <w:rFonts w:ascii="Arial" w:hAnsi="Arial" w:cs="Arial"/>
          <w:color w:val="222222"/>
          <w:sz w:val="20"/>
          <w:szCs w:val="20"/>
        </w:rPr>
        <w:br/>
      </w:r>
      <w:r w:rsidR="008B18AC">
        <w:rPr>
          <w:rFonts w:ascii="Arial" w:hAnsi="Arial" w:cs="Arial"/>
          <w:color w:val="222222"/>
          <w:sz w:val="20"/>
          <w:szCs w:val="20"/>
          <w:shd w:val="clear" w:color="auto" w:fill="FFFFFF"/>
        </w:rPr>
        <w:t xml:space="preserve">Within such org learning at work  is no longer the  discrete activity limited to a few or an activity that takes place at occasional moments in </w:t>
      </w:r>
      <w:proofErr w:type="spellStart"/>
      <w:r w:rsidR="008B18AC">
        <w:rPr>
          <w:rFonts w:ascii="Arial" w:hAnsi="Arial" w:cs="Arial"/>
          <w:color w:val="222222"/>
          <w:sz w:val="20"/>
          <w:szCs w:val="20"/>
          <w:shd w:val="clear" w:color="auto" w:fill="FFFFFF"/>
        </w:rPr>
        <w:t>ones</w:t>
      </w:r>
      <w:proofErr w:type="spellEnd"/>
      <w:r w:rsidR="008B18AC">
        <w:rPr>
          <w:rFonts w:ascii="Arial" w:hAnsi="Arial" w:cs="Arial"/>
          <w:color w:val="222222"/>
          <w:sz w:val="20"/>
          <w:szCs w:val="20"/>
          <w:shd w:val="clear" w:color="auto" w:fill="FFFFFF"/>
        </w:rPr>
        <w:t xml:space="preserve"> career</w:t>
      </w:r>
      <w:r w:rsidR="008B18AC">
        <w:rPr>
          <w:rFonts w:ascii="Arial" w:hAnsi="Arial" w:cs="Arial"/>
          <w:color w:val="222222"/>
          <w:sz w:val="20"/>
          <w:szCs w:val="20"/>
        </w:rPr>
        <w:br/>
      </w:r>
      <w:r w:rsidR="008B18AC">
        <w:rPr>
          <w:rFonts w:ascii="Arial" w:hAnsi="Arial" w:cs="Arial"/>
          <w:color w:val="222222"/>
          <w:sz w:val="20"/>
          <w:szCs w:val="20"/>
          <w:shd w:val="clear" w:color="auto" w:fill="FFFFFF"/>
        </w:rPr>
        <w:t xml:space="preserve">Learning is considered to be a productive part of </w:t>
      </w:r>
      <w:proofErr w:type="spellStart"/>
      <w:r w:rsidR="008B18AC">
        <w:rPr>
          <w:rFonts w:ascii="Arial" w:hAnsi="Arial" w:cs="Arial"/>
          <w:color w:val="222222"/>
          <w:sz w:val="20"/>
          <w:szCs w:val="20"/>
          <w:shd w:val="clear" w:color="auto" w:fill="FFFFFF"/>
        </w:rPr>
        <w:t>every day</w:t>
      </w:r>
      <w:proofErr w:type="spellEnd"/>
      <w:r w:rsidR="008B18AC">
        <w:rPr>
          <w:rFonts w:ascii="Arial" w:hAnsi="Arial" w:cs="Arial"/>
          <w:color w:val="222222"/>
          <w:sz w:val="20"/>
          <w:szCs w:val="20"/>
          <w:shd w:val="clear" w:color="auto" w:fill="FFFFFF"/>
        </w:rPr>
        <w:t xml:space="preserve"> work embedded in the culture structures relationships and processes of the workplace</w:t>
      </w:r>
      <w:r w:rsidR="008B18AC">
        <w:rPr>
          <w:rFonts w:ascii="Arial" w:hAnsi="Arial" w:cs="Arial"/>
          <w:color w:val="222222"/>
          <w:sz w:val="20"/>
          <w:szCs w:val="20"/>
        </w:rPr>
        <w:br/>
      </w:r>
      <w:r w:rsidR="008B18AC">
        <w:rPr>
          <w:rFonts w:ascii="Arial" w:hAnsi="Arial" w:cs="Arial"/>
          <w:color w:val="222222"/>
          <w:sz w:val="20"/>
          <w:szCs w:val="20"/>
          <w:shd w:val="clear" w:color="auto" w:fill="FFFFFF"/>
        </w:rPr>
        <w:t>Emphasis on internal learning exists with developing external relationships</w:t>
      </w:r>
      <w:r w:rsidR="008B18AC">
        <w:rPr>
          <w:rFonts w:ascii="Arial" w:hAnsi="Arial" w:cs="Arial"/>
          <w:color w:val="222222"/>
          <w:sz w:val="20"/>
          <w:szCs w:val="20"/>
        </w:rPr>
        <w:br/>
      </w:r>
      <w:r w:rsidR="008B18AC">
        <w:rPr>
          <w:rFonts w:ascii="Arial" w:hAnsi="Arial" w:cs="Arial"/>
          <w:color w:val="222222"/>
          <w:sz w:val="20"/>
          <w:szCs w:val="20"/>
          <w:shd w:val="clear" w:color="auto" w:fill="FFFFFF"/>
        </w:rPr>
        <w:t>Collaboration with external institution is part of a range of strategies org deploy to add value to their  business  and gain competitive edge</w:t>
      </w:r>
      <w:r w:rsidR="008B18AC">
        <w:rPr>
          <w:rFonts w:ascii="Arial" w:hAnsi="Arial" w:cs="Arial"/>
          <w:color w:val="222222"/>
          <w:sz w:val="20"/>
          <w:szCs w:val="20"/>
        </w:rPr>
        <w:br/>
      </w:r>
      <w:r w:rsidR="008B18AC">
        <w:rPr>
          <w:rFonts w:ascii="Arial" w:hAnsi="Arial" w:cs="Arial"/>
          <w:color w:val="222222"/>
          <w:sz w:val="20"/>
          <w:szCs w:val="20"/>
        </w:rPr>
        <w:br/>
      </w:r>
      <w:r w:rsidR="008B18AC">
        <w:rPr>
          <w:rFonts w:ascii="Arial" w:hAnsi="Arial" w:cs="Arial"/>
          <w:color w:val="222222"/>
          <w:sz w:val="20"/>
          <w:szCs w:val="20"/>
          <w:shd w:val="clear" w:color="auto" w:fill="FFFFFF"/>
        </w:rPr>
        <w:t>The new status of knowledge and learning in org both is a cause and effect of the alignment of employee and org goals in contemporary work places</w:t>
      </w:r>
    </w:p>
    <w:p w:rsidR="001E1F96" w:rsidRDefault="001E1F96">
      <w:pPr>
        <w:rPr>
          <w:rFonts w:ascii="Arial" w:hAnsi="Arial" w:cs="Arial"/>
          <w:color w:val="222222"/>
          <w:sz w:val="20"/>
          <w:szCs w:val="20"/>
          <w:shd w:val="clear" w:color="auto" w:fill="FFFFFF"/>
        </w:rPr>
      </w:pPr>
    </w:p>
    <w:p w:rsidR="001E1F96" w:rsidRDefault="001E1F96">
      <w:r w:rsidRPr="00164DD1">
        <w:rPr>
          <w:rFonts w:ascii="Arial" w:hAnsi="Arial" w:cs="Arial"/>
          <w:b/>
          <w:color w:val="222222"/>
          <w:sz w:val="20"/>
          <w:szCs w:val="20"/>
          <w:shd w:val="clear" w:color="auto" w:fill="FFFFFF"/>
        </w:rPr>
        <w:t xml:space="preserve">Chapter 3 knowledge at work issues of learning </w:t>
      </w:r>
      <w:proofErr w:type="spellStart"/>
      <w:r w:rsidRPr="00164DD1">
        <w:rPr>
          <w:rFonts w:ascii="Arial" w:hAnsi="Arial" w:cs="Arial"/>
          <w:b/>
          <w:color w:val="222222"/>
          <w:sz w:val="20"/>
          <w:szCs w:val="20"/>
          <w:shd w:val="clear" w:color="auto" w:fill="FFFFFF"/>
        </w:rPr>
        <w:t>boud</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 34</w:t>
      </w:r>
      <w:r>
        <w:rPr>
          <w:rFonts w:ascii="Arial" w:hAnsi="Arial" w:cs="Arial"/>
          <w:color w:val="222222"/>
          <w:sz w:val="20"/>
          <w:szCs w:val="20"/>
        </w:rPr>
        <w:br/>
      </w:r>
      <w:r>
        <w:rPr>
          <w:rFonts w:ascii="Arial" w:hAnsi="Arial" w:cs="Arial"/>
          <w:color w:val="222222"/>
          <w:sz w:val="20"/>
          <w:szCs w:val="20"/>
          <w:shd w:val="clear" w:color="auto" w:fill="FFFFFF"/>
        </w:rPr>
        <w:t>Defining characteristic of WBL is that working and learning are coincident</w:t>
      </w:r>
      <w:r>
        <w:rPr>
          <w:rFonts w:ascii="Arial" w:hAnsi="Arial" w:cs="Arial"/>
          <w:color w:val="222222"/>
          <w:sz w:val="20"/>
          <w:szCs w:val="20"/>
        </w:rPr>
        <w:br/>
      </w:r>
      <w:r>
        <w:rPr>
          <w:rFonts w:ascii="Arial" w:hAnsi="Arial" w:cs="Arial"/>
          <w:color w:val="222222"/>
          <w:sz w:val="20"/>
          <w:szCs w:val="20"/>
          <w:shd w:val="clear" w:color="auto" w:fill="FFFFFF"/>
        </w:rPr>
        <w:t>Learning tasks are influenced by the nature of work and work is influenced by the learning that occurs</w:t>
      </w:r>
      <w:r>
        <w:rPr>
          <w:rFonts w:ascii="Arial" w:hAnsi="Arial" w:cs="Arial"/>
          <w:color w:val="222222"/>
          <w:sz w:val="20"/>
          <w:szCs w:val="20"/>
        </w:rPr>
        <w:br/>
      </w:r>
      <w:r>
        <w:rPr>
          <w:rFonts w:ascii="Arial" w:hAnsi="Arial" w:cs="Arial"/>
          <w:color w:val="222222"/>
          <w:sz w:val="20"/>
          <w:szCs w:val="20"/>
          <w:shd w:val="clear" w:color="auto" w:fill="FFFFFF"/>
        </w:rPr>
        <w:t>The two are complementary learners are workers and workers are learners. They need to be able to manage both roles</w:t>
      </w:r>
      <w:r>
        <w:rPr>
          <w:rFonts w:ascii="Arial" w:hAnsi="Arial" w:cs="Arial"/>
          <w:color w:val="222222"/>
          <w:sz w:val="20"/>
          <w:szCs w:val="20"/>
        </w:rPr>
        <w:br/>
      </w:r>
      <w:r>
        <w:rPr>
          <w:rFonts w:ascii="Arial" w:hAnsi="Arial" w:cs="Arial"/>
          <w:color w:val="222222"/>
          <w:sz w:val="20"/>
          <w:szCs w:val="20"/>
          <w:shd w:val="clear" w:color="auto" w:fill="FFFFFF"/>
        </w:rPr>
        <w:t>The challenge for work based learning curriculum is to ensure that the mutual reinforcing nature of WBL is effectively utilised and conflicts between the exigencies of work and learning are minimised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P35</w:t>
      </w:r>
      <w:r>
        <w:rPr>
          <w:rFonts w:ascii="Arial" w:hAnsi="Arial" w:cs="Arial"/>
          <w:color w:val="222222"/>
          <w:sz w:val="20"/>
          <w:szCs w:val="20"/>
        </w:rPr>
        <w:br/>
      </w:r>
      <w:r>
        <w:rPr>
          <w:rFonts w:ascii="Arial" w:hAnsi="Arial" w:cs="Arial"/>
          <w:color w:val="222222"/>
          <w:sz w:val="20"/>
          <w:szCs w:val="20"/>
          <w:shd w:val="clear" w:color="auto" w:fill="FFFFFF"/>
        </w:rPr>
        <w:t>While work and learning are coincident they are not the same.  They may reinforce each other but they have different goals and are directed towards different ends</w:t>
      </w:r>
      <w:r>
        <w:rPr>
          <w:rFonts w:ascii="Arial" w:hAnsi="Arial" w:cs="Arial"/>
          <w:color w:val="222222"/>
          <w:sz w:val="20"/>
          <w:szCs w:val="20"/>
        </w:rPr>
        <w:br/>
      </w:r>
      <w:r>
        <w:rPr>
          <w:rFonts w:ascii="Arial" w:hAnsi="Arial" w:cs="Arial"/>
          <w:color w:val="222222"/>
          <w:sz w:val="20"/>
          <w:szCs w:val="20"/>
          <w:shd w:val="clear" w:color="auto" w:fill="FFFFFF"/>
        </w:rPr>
        <w:t>Work is directed towards producing what the org is in the business of offering</w:t>
      </w:r>
      <w:r>
        <w:rPr>
          <w:rFonts w:ascii="Arial" w:hAnsi="Arial" w:cs="Arial"/>
          <w:color w:val="222222"/>
          <w:sz w:val="20"/>
          <w:szCs w:val="20"/>
        </w:rPr>
        <w:br/>
      </w:r>
      <w:r>
        <w:rPr>
          <w:rFonts w:ascii="Arial" w:hAnsi="Arial" w:cs="Arial"/>
          <w:color w:val="222222"/>
          <w:sz w:val="20"/>
          <w:szCs w:val="20"/>
          <w:shd w:val="clear" w:color="auto" w:fill="FFFFFF"/>
        </w:rPr>
        <w:t>Learning is the acquisition of knowledge or the capacity to gain further knowledge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Learning may be directed towards immediate or long term ends gives example of new employees in induction for immediate work tasks but there could also be development of knowledge to improve work practises and processes for the future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Learning and working often take place in same location and to observer the activities </w:t>
      </w:r>
      <w:proofErr w:type="spellStart"/>
      <w:r>
        <w:rPr>
          <w:rFonts w:ascii="Arial" w:hAnsi="Arial" w:cs="Arial"/>
          <w:color w:val="222222"/>
          <w:sz w:val="20"/>
          <w:szCs w:val="20"/>
          <w:shd w:val="clear" w:color="auto" w:fill="FFFFFF"/>
        </w:rPr>
        <w:t>assoc</w:t>
      </w:r>
      <w:proofErr w:type="spellEnd"/>
      <w:r>
        <w:rPr>
          <w:rFonts w:ascii="Arial" w:hAnsi="Arial" w:cs="Arial"/>
          <w:color w:val="222222"/>
          <w:sz w:val="20"/>
          <w:szCs w:val="20"/>
          <w:shd w:val="clear" w:color="auto" w:fill="FFFFFF"/>
        </w:rPr>
        <w:t xml:space="preserve"> with each may not be easily separated</w:t>
      </w:r>
      <w:r>
        <w:rPr>
          <w:rFonts w:ascii="Arial" w:hAnsi="Arial" w:cs="Arial"/>
          <w:color w:val="222222"/>
          <w:sz w:val="20"/>
          <w:szCs w:val="20"/>
        </w:rPr>
        <w:br/>
      </w:r>
      <w:r>
        <w:rPr>
          <w:rFonts w:ascii="Arial" w:hAnsi="Arial" w:cs="Arial"/>
          <w:color w:val="222222"/>
          <w:sz w:val="20"/>
          <w:szCs w:val="20"/>
          <w:shd w:val="clear" w:color="auto" w:fill="FFFFFF"/>
        </w:rPr>
        <w:t>Many work assignments require employees to engage in learning before work can be effectively completed</w:t>
      </w:r>
      <w:r>
        <w:rPr>
          <w:rFonts w:ascii="Arial" w:hAnsi="Arial" w:cs="Arial"/>
          <w:color w:val="222222"/>
          <w:sz w:val="20"/>
          <w:szCs w:val="20"/>
        </w:rPr>
        <w:br/>
      </w:r>
      <w:r>
        <w:rPr>
          <w:rFonts w:ascii="Arial" w:hAnsi="Arial" w:cs="Arial"/>
          <w:color w:val="222222"/>
          <w:sz w:val="20"/>
          <w:szCs w:val="20"/>
          <w:shd w:val="clear" w:color="auto" w:fill="FFFFFF"/>
        </w:rPr>
        <w:t>WBL emphasises learning beyond the immediate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roles of worker and learner do not sit well together</w:t>
      </w:r>
      <w:r>
        <w:rPr>
          <w:rFonts w:ascii="Arial" w:hAnsi="Arial" w:cs="Arial"/>
          <w:color w:val="222222"/>
          <w:sz w:val="20"/>
          <w:szCs w:val="20"/>
        </w:rPr>
        <w:br/>
      </w:r>
      <w:r>
        <w:rPr>
          <w:rFonts w:ascii="Arial" w:hAnsi="Arial" w:cs="Arial"/>
          <w:color w:val="222222"/>
          <w:sz w:val="20"/>
          <w:szCs w:val="20"/>
          <w:shd w:val="clear" w:color="auto" w:fill="FFFFFF"/>
        </w:rPr>
        <w:t>When a worker is also a student there may be a need to complete assignments or attend classes in the evening time or at weekends</w:t>
      </w:r>
      <w:r>
        <w:rPr>
          <w:rFonts w:ascii="Arial" w:hAnsi="Arial" w:cs="Arial"/>
          <w:color w:val="222222"/>
          <w:sz w:val="20"/>
          <w:szCs w:val="20"/>
        </w:rPr>
        <w:br/>
      </w:r>
      <w:r>
        <w:rPr>
          <w:rFonts w:ascii="Arial" w:hAnsi="Arial" w:cs="Arial"/>
          <w:color w:val="222222"/>
          <w:sz w:val="20"/>
          <w:szCs w:val="20"/>
          <w:shd w:val="clear" w:color="auto" w:fill="FFFFFF"/>
        </w:rPr>
        <w:t>In WBL the working and learning take place at the same place and the same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P36</w:t>
      </w:r>
      <w:r>
        <w:rPr>
          <w:rFonts w:ascii="Arial" w:hAnsi="Arial" w:cs="Arial"/>
          <w:color w:val="222222"/>
          <w:sz w:val="20"/>
          <w:szCs w:val="20"/>
        </w:rPr>
        <w:br/>
      </w:r>
      <w:r>
        <w:rPr>
          <w:rFonts w:ascii="Arial" w:hAnsi="Arial" w:cs="Arial"/>
          <w:color w:val="222222"/>
          <w:sz w:val="20"/>
          <w:szCs w:val="20"/>
          <w:shd w:val="clear" w:color="auto" w:fill="FFFFFF"/>
        </w:rPr>
        <w:t>WBL are students but they may not feel like students. They do not attend an educational institution or meet students other than those in their own workplace who are their work colleagues anyway. They do not follow a curriculum complete</w:t>
      </w:r>
      <w:r w:rsidR="00196BF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assig</w:t>
      </w:r>
      <w:r w:rsidR="00196BFC">
        <w:rPr>
          <w:rFonts w:ascii="Arial" w:hAnsi="Arial" w:cs="Arial"/>
          <w:color w:val="222222"/>
          <w:sz w:val="20"/>
          <w:szCs w:val="20"/>
          <w:shd w:val="clear" w:color="auto" w:fill="FFFFFF"/>
        </w:rPr>
        <w:t>n</w:t>
      </w:r>
      <w:r>
        <w:rPr>
          <w:rFonts w:ascii="Arial" w:hAnsi="Arial" w:cs="Arial"/>
          <w:color w:val="222222"/>
          <w:sz w:val="20"/>
          <w:szCs w:val="20"/>
          <w:shd w:val="clear" w:color="auto" w:fill="FFFFFF"/>
        </w:rPr>
        <w:t>ments</w:t>
      </w:r>
      <w:r>
        <w:rPr>
          <w:rFonts w:ascii="Arial" w:hAnsi="Arial" w:cs="Arial"/>
          <w:color w:val="222222"/>
          <w:sz w:val="20"/>
          <w:szCs w:val="20"/>
        </w:rPr>
        <w:br/>
      </w:r>
      <w:r>
        <w:rPr>
          <w:rFonts w:ascii="Arial" w:hAnsi="Arial" w:cs="Arial"/>
          <w:color w:val="222222"/>
          <w:sz w:val="20"/>
          <w:szCs w:val="20"/>
          <w:shd w:val="clear" w:color="auto" w:fill="FFFFFF"/>
        </w:rPr>
        <w:t>Learners have to manage their work and learning without the conventional boundaries that exist between them</w:t>
      </w:r>
      <w:r>
        <w:rPr>
          <w:rFonts w:ascii="Arial" w:hAnsi="Arial" w:cs="Arial"/>
          <w:color w:val="222222"/>
          <w:sz w:val="20"/>
          <w:szCs w:val="20"/>
        </w:rPr>
        <w:br/>
      </w:r>
      <w:r>
        <w:rPr>
          <w:rFonts w:ascii="Arial" w:hAnsi="Arial" w:cs="Arial"/>
          <w:color w:val="222222"/>
          <w:sz w:val="20"/>
          <w:szCs w:val="20"/>
          <w:shd w:val="clear" w:color="auto" w:fill="FFFFFF"/>
        </w:rPr>
        <w:t>Learners have to manage the shift from learner to student and back again</w:t>
      </w:r>
      <w:r>
        <w:rPr>
          <w:rFonts w:ascii="Arial" w:hAnsi="Arial" w:cs="Arial"/>
          <w:color w:val="222222"/>
          <w:sz w:val="20"/>
          <w:szCs w:val="20"/>
        </w:rPr>
        <w:br/>
      </w:r>
      <w:r>
        <w:rPr>
          <w:rFonts w:ascii="Arial" w:hAnsi="Arial" w:cs="Arial"/>
          <w:color w:val="222222"/>
          <w:sz w:val="20"/>
          <w:szCs w:val="20"/>
          <w:shd w:val="clear" w:color="auto" w:fill="FFFFFF"/>
        </w:rPr>
        <w:t xml:space="preserve">They may not have the opportunity to devote themselves </w:t>
      </w:r>
      <w:proofErr w:type="spellStart"/>
      <w:r>
        <w:rPr>
          <w:rFonts w:ascii="Arial" w:hAnsi="Arial" w:cs="Arial"/>
          <w:color w:val="222222"/>
          <w:sz w:val="20"/>
          <w:szCs w:val="20"/>
          <w:shd w:val="clear" w:color="auto" w:fill="FFFFFF"/>
        </w:rPr>
        <w:t>singlemindedly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yo</w:t>
      </w:r>
      <w:proofErr w:type="spellEnd"/>
      <w:r>
        <w:rPr>
          <w:rFonts w:ascii="Arial" w:hAnsi="Arial" w:cs="Arial"/>
          <w:color w:val="222222"/>
          <w:sz w:val="20"/>
          <w:szCs w:val="20"/>
          <w:shd w:val="clear" w:color="auto" w:fill="FFFFFF"/>
        </w:rPr>
        <w:t xml:space="preserve"> one role or the other</w:t>
      </w:r>
      <w:r>
        <w:rPr>
          <w:rFonts w:ascii="Arial" w:hAnsi="Arial" w:cs="Arial"/>
          <w:color w:val="222222"/>
          <w:sz w:val="20"/>
          <w:szCs w:val="20"/>
        </w:rPr>
        <w:br/>
      </w:r>
      <w:r>
        <w:rPr>
          <w:rFonts w:ascii="Arial" w:hAnsi="Arial" w:cs="Arial"/>
          <w:color w:val="222222"/>
          <w:sz w:val="20"/>
          <w:szCs w:val="20"/>
          <w:shd w:val="clear" w:color="auto" w:fill="FFFFFF"/>
        </w:rPr>
        <w:t xml:space="preserve">They may have to explain to </w:t>
      </w:r>
      <w:proofErr w:type="spellStart"/>
      <w:r>
        <w:rPr>
          <w:rFonts w:ascii="Arial" w:hAnsi="Arial" w:cs="Arial"/>
          <w:color w:val="222222"/>
          <w:sz w:val="20"/>
          <w:szCs w:val="20"/>
          <w:shd w:val="clear" w:color="auto" w:fill="FFFFFF"/>
        </w:rPr>
        <w:t>co workers</w:t>
      </w:r>
      <w:proofErr w:type="spellEnd"/>
      <w:r>
        <w:rPr>
          <w:rFonts w:ascii="Arial" w:hAnsi="Arial" w:cs="Arial"/>
          <w:color w:val="222222"/>
          <w:sz w:val="20"/>
          <w:szCs w:val="20"/>
          <w:shd w:val="clear" w:color="auto" w:fill="FFFFFF"/>
        </w:rPr>
        <w:t xml:space="preserve"> managers what they are doing and why and deal with feelings which attending learning in the workplace and comments others may provoke</w:t>
      </w:r>
      <w:r>
        <w:rPr>
          <w:rFonts w:ascii="Arial" w:hAnsi="Arial" w:cs="Arial"/>
          <w:color w:val="222222"/>
          <w:sz w:val="20"/>
          <w:szCs w:val="20"/>
        </w:rPr>
        <w:br/>
      </w:r>
      <w:r>
        <w:rPr>
          <w:rFonts w:ascii="Arial" w:hAnsi="Arial" w:cs="Arial"/>
          <w:color w:val="222222"/>
          <w:sz w:val="20"/>
          <w:szCs w:val="20"/>
          <w:shd w:val="clear" w:color="auto" w:fill="FFFFFF"/>
        </w:rPr>
        <w:t>It raises the issue of identity is the WBL a student at all or some hybrid student cum worker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Knowledge and the </w:t>
      </w:r>
      <w:proofErr w:type="spellStart"/>
      <w:r>
        <w:rPr>
          <w:rFonts w:ascii="Arial" w:hAnsi="Arial" w:cs="Arial"/>
          <w:color w:val="222222"/>
          <w:sz w:val="20"/>
          <w:szCs w:val="20"/>
          <w:shd w:val="clear" w:color="auto" w:fill="FFFFFF"/>
        </w:rPr>
        <w:t>wbl</w:t>
      </w:r>
      <w:proofErr w:type="spellEnd"/>
      <w:r>
        <w:rPr>
          <w:rFonts w:ascii="Arial" w:hAnsi="Arial" w:cs="Arial"/>
          <w:color w:val="222222"/>
          <w:sz w:val="20"/>
          <w:szCs w:val="20"/>
          <w:shd w:val="clear" w:color="auto" w:fill="FFFFFF"/>
        </w:rPr>
        <w:t xml:space="preserve"> curriculum</w:t>
      </w:r>
      <w:r>
        <w:rPr>
          <w:rFonts w:ascii="Arial" w:hAnsi="Arial" w:cs="Arial"/>
          <w:color w:val="222222"/>
          <w:sz w:val="20"/>
          <w:szCs w:val="20"/>
        </w:rPr>
        <w:br/>
      </w:r>
      <w:r>
        <w:rPr>
          <w:rFonts w:ascii="Arial" w:hAnsi="Arial" w:cs="Arial"/>
          <w:color w:val="222222"/>
          <w:sz w:val="20"/>
          <w:szCs w:val="20"/>
          <w:shd w:val="clear" w:color="auto" w:fill="FFFFFF"/>
        </w:rPr>
        <w:t>Learning always has an object of attention it is learning about something. It cannot be separated for knowledge in the general or local sense</w:t>
      </w:r>
      <w:r>
        <w:rPr>
          <w:rFonts w:ascii="Arial" w:hAnsi="Arial" w:cs="Arial"/>
          <w:color w:val="222222"/>
          <w:sz w:val="20"/>
          <w:szCs w:val="20"/>
        </w:rPr>
        <w:br/>
      </w:r>
      <w:r>
        <w:rPr>
          <w:rFonts w:ascii="Arial" w:hAnsi="Arial" w:cs="Arial"/>
          <w:color w:val="222222"/>
          <w:sz w:val="20"/>
          <w:szCs w:val="20"/>
          <w:shd w:val="clear" w:color="auto" w:fill="FFFFFF"/>
        </w:rPr>
        <w:t>Basic assumption of WBL is that knowledge is generated thou work</w:t>
      </w:r>
      <w:r>
        <w:rPr>
          <w:rFonts w:ascii="Arial" w:hAnsi="Arial" w:cs="Arial"/>
          <w:color w:val="222222"/>
          <w:sz w:val="20"/>
          <w:szCs w:val="20"/>
        </w:rPr>
        <w:br/>
      </w:r>
      <w:r>
        <w:rPr>
          <w:rFonts w:ascii="Arial" w:hAnsi="Arial" w:cs="Arial"/>
          <w:color w:val="222222"/>
          <w:sz w:val="20"/>
          <w:szCs w:val="20"/>
          <w:shd w:val="clear" w:color="auto" w:fill="FFFFFF"/>
        </w:rPr>
        <w:t>All workplaces are sites of knowledge production</w:t>
      </w:r>
      <w:r>
        <w:rPr>
          <w:rFonts w:ascii="Arial" w:hAnsi="Arial" w:cs="Arial"/>
          <w:color w:val="222222"/>
          <w:sz w:val="20"/>
          <w:szCs w:val="20"/>
        </w:rPr>
        <w:br/>
      </w:r>
      <w:r>
        <w:rPr>
          <w:rFonts w:ascii="Arial" w:hAnsi="Arial" w:cs="Arial"/>
          <w:color w:val="222222"/>
          <w:sz w:val="20"/>
          <w:szCs w:val="20"/>
          <w:shd w:val="clear" w:color="auto" w:fill="FFFFFF"/>
        </w:rPr>
        <w:t>P37</w:t>
      </w:r>
      <w:r>
        <w:rPr>
          <w:rFonts w:ascii="Arial" w:hAnsi="Arial" w:cs="Arial"/>
          <w:color w:val="222222"/>
          <w:sz w:val="20"/>
          <w:szCs w:val="20"/>
        </w:rPr>
        <w:br/>
      </w:r>
      <w:r>
        <w:rPr>
          <w:rFonts w:ascii="Arial" w:hAnsi="Arial" w:cs="Arial"/>
          <w:color w:val="222222"/>
          <w:sz w:val="20"/>
          <w:szCs w:val="20"/>
          <w:shd w:val="clear" w:color="auto" w:fill="FFFFFF"/>
        </w:rPr>
        <w:t>The kinds of knowledge generated in workplaces may differ greatly to that generated by academic institutions</w:t>
      </w:r>
      <w:r>
        <w:rPr>
          <w:rFonts w:ascii="Arial" w:hAnsi="Arial" w:cs="Arial"/>
          <w:color w:val="222222"/>
          <w:sz w:val="20"/>
          <w:szCs w:val="20"/>
        </w:rPr>
        <w:br/>
      </w:r>
      <w:r>
        <w:rPr>
          <w:rFonts w:ascii="Arial" w:hAnsi="Arial" w:cs="Arial"/>
          <w:color w:val="222222"/>
          <w:sz w:val="20"/>
          <w:szCs w:val="20"/>
          <w:shd w:val="clear" w:color="auto" w:fill="FFFFFF"/>
        </w:rPr>
        <w:t>The focus of WBL is the knowledge of  practise on what is needed to understand and develop the activities of particular work sites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WBL beyond the present and the particular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When </w:t>
      </w:r>
      <w:proofErr w:type="spellStart"/>
      <w:r>
        <w:rPr>
          <w:rFonts w:ascii="Arial" w:hAnsi="Arial" w:cs="Arial"/>
          <w:color w:val="222222"/>
          <w:sz w:val="20"/>
          <w:szCs w:val="20"/>
          <w:shd w:val="clear" w:color="auto" w:fill="FFFFFF"/>
        </w:rPr>
        <w:t>stuðents</w:t>
      </w:r>
      <w:proofErr w:type="spellEnd"/>
      <w:r>
        <w:rPr>
          <w:rFonts w:ascii="Arial" w:hAnsi="Arial" w:cs="Arial"/>
          <w:color w:val="222222"/>
          <w:sz w:val="20"/>
          <w:szCs w:val="20"/>
          <w:shd w:val="clear" w:color="auto" w:fill="FFFFFF"/>
        </w:rPr>
        <w:t xml:space="preserve"> are involved in WBL they are not learning existing knowledge from a standard curriculum</w:t>
      </w:r>
      <w:r>
        <w:rPr>
          <w:rFonts w:ascii="Arial" w:hAnsi="Arial" w:cs="Arial"/>
          <w:color w:val="222222"/>
          <w:sz w:val="20"/>
          <w:szCs w:val="20"/>
        </w:rPr>
        <w:br/>
      </w:r>
      <w:r>
        <w:rPr>
          <w:rFonts w:ascii="Arial" w:hAnsi="Arial" w:cs="Arial"/>
          <w:color w:val="222222"/>
          <w:sz w:val="20"/>
          <w:szCs w:val="20"/>
          <w:shd w:val="clear" w:color="auto" w:fill="FFFFFF"/>
        </w:rPr>
        <w:t xml:space="preserve">They are not learning how to do their existing job </w:t>
      </w:r>
      <w:proofErr w:type="spellStart"/>
      <w:r>
        <w:rPr>
          <w:rFonts w:ascii="Arial" w:hAnsi="Arial" w:cs="Arial"/>
          <w:color w:val="222222"/>
          <w:sz w:val="20"/>
          <w:szCs w:val="20"/>
          <w:shd w:val="clear" w:color="auto" w:fill="FFFFFF"/>
        </w:rPr>
        <w:t>tho</w:t>
      </w:r>
      <w:proofErr w:type="spellEnd"/>
      <w:r>
        <w:rPr>
          <w:rFonts w:ascii="Arial" w:hAnsi="Arial" w:cs="Arial"/>
          <w:color w:val="222222"/>
          <w:sz w:val="20"/>
          <w:szCs w:val="20"/>
          <w:shd w:val="clear" w:color="auto" w:fill="FFFFFF"/>
        </w:rPr>
        <w:t xml:space="preserve"> they may be extending their existing work</w:t>
      </w:r>
      <w:r>
        <w:rPr>
          <w:rFonts w:ascii="Arial" w:hAnsi="Arial" w:cs="Arial"/>
          <w:color w:val="222222"/>
          <w:sz w:val="20"/>
          <w:szCs w:val="20"/>
        </w:rPr>
        <w:br/>
      </w:r>
      <w:r>
        <w:rPr>
          <w:rFonts w:ascii="Arial" w:hAnsi="Arial" w:cs="Arial"/>
          <w:color w:val="222222"/>
          <w:sz w:val="20"/>
          <w:szCs w:val="20"/>
          <w:shd w:val="clear" w:color="auto" w:fill="FFFFFF"/>
        </w:rPr>
        <w:t>They are engaging with tasks that extend and challenge them taking them beyond existing knowledge and expertise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P39</w:t>
      </w:r>
      <w:r>
        <w:rPr>
          <w:rFonts w:ascii="Arial" w:hAnsi="Arial" w:cs="Arial"/>
          <w:color w:val="222222"/>
          <w:sz w:val="20"/>
          <w:szCs w:val="20"/>
        </w:rPr>
        <w:br/>
      </w:r>
      <w:r>
        <w:rPr>
          <w:rFonts w:ascii="Arial" w:hAnsi="Arial" w:cs="Arial"/>
          <w:color w:val="222222"/>
          <w:sz w:val="20"/>
          <w:szCs w:val="20"/>
          <w:shd w:val="clear" w:color="auto" w:fill="FFFFFF"/>
        </w:rPr>
        <w:t>Talks about how we learn in a way that enables us deal with known situations refers to Marton and Booth 1997 and Bowden and Marton 1998</w:t>
      </w:r>
      <w:r>
        <w:rPr>
          <w:rFonts w:ascii="Arial" w:hAnsi="Arial" w:cs="Arial"/>
          <w:color w:val="222222"/>
          <w:sz w:val="20"/>
          <w:szCs w:val="20"/>
        </w:rPr>
        <w:br/>
      </w:r>
      <w:r>
        <w:rPr>
          <w:rFonts w:ascii="Arial" w:hAnsi="Arial" w:cs="Arial"/>
          <w:color w:val="222222"/>
          <w:sz w:val="20"/>
          <w:szCs w:val="20"/>
          <w:shd w:val="clear" w:color="auto" w:fill="FFFFFF"/>
        </w:rPr>
        <w:t>Suggests most situations in WBL are unknown</w:t>
      </w:r>
      <w:r>
        <w:rPr>
          <w:rFonts w:ascii="Arial" w:hAnsi="Arial" w:cs="Arial"/>
          <w:color w:val="222222"/>
          <w:sz w:val="20"/>
          <w:szCs w:val="20"/>
        </w:rPr>
        <w:br/>
      </w:r>
      <w:proofErr w:type="spellStart"/>
      <w:r>
        <w:rPr>
          <w:rFonts w:ascii="Arial" w:hAnsi="Arial" w:cs="Arial"/>
          <w:color w:val="222222"/>
          <w:sz w:val="20"/>
          <w:szCs w:val="20"/>
          <w:shd w:val="clear" w:color="auto" w:fill="FFFFFF"/>
        </w:rPr>
        <w:t>Unknown</w:t>
      </w:r>
      <w:proofErr w:type="spellEnd"/>
      <w:r>
        <w:rPr>
          <w:rFonts w:ascii="Arial" w:hAnsi="Arial" w:cs="Arial"/>
          <w:color w:val="222222"/>
          <w:sz w:val="20"/>
          <w:szCs w:val="20"/>
          <w:shd w:val="clear" w:color="auto" w:fill="FFFFFF"/>
        </w:rPr>
        <w:t xml:space="preserve"> to learner and supervisor and advisor</w:t>
      </w:r>
      <w:r>
        <w:rPr>
          <w:rFonts w:ascii="Arial" w:hAnsi="Arial" w:cs="Arial"/>
          <w:color w:val="222222"/>
          <w:sz w:val="20"/>
          <w:szCs w:val="20"/>
        </w:rPr>
        <w:br/>
      </w:r>
      <w:r>
        <w:rPr>
          <w:rFonts w:ascii="Arial" w:hAnsi="Arial" w:cs="Arial"/>
          <w:color w:val="222222"/>
          <w:sz w:val="20"/>
          <w:szCs w:val="20"/>
          <w:shd w:val="clear" w:color="auto" w:fill="FFFFFF"/>
        </w:rPr>
        <w:lastRenderedPageBreak/>
        <w:t>Suggest to focus on discerning aspects of situations that vary from others and to integrate disciplinary frameworks of knowledge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in students working out the variation between one situation and another they come to understand the problem which means they should be able to work out what is required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P40/41</w:t>
      </w:r>
      <w:r>
        <w:rPr>
          <w:rFonts w:ascii="Arial" w:hAnsi="Arial" w:cs="Arial"/>
          <w:color w:val="222222"/>
          <w:sz w:val="20"/>
          <w:szCs w:val="20"/>
        </w:rPr>
        <w:br/>
      </w:r>
      <w:r>
        <w:rPr>
          <w:rFonts w:ascii="Arial" w:hAnsi="Arial" w:cs="Arial"/>
          <w:color w:val="222222"/>
          <w:sz w:val="20"/>
          <w:szCs w:val="20"/>
          <w:shd w:val="clear" w:color="auto" w:fill="FFFFFF"/>
        </w:rPr>
        <w:t>Challenge if WBL is danger of trapping learners understanding within their one work setting</w:t>
      </w:r>
      <w:r>
        <w:rPr>
          <w:rFonts w:ascii="Arial" w:hAnsi="Arial" w:cs="Arial"/>
          <w:color w:val="222222"/>
          <w:sz w:val="20"/>
          <w:szCs w:val="20"/>
        </w:rPr>
        <w:br/>
      </w:r>
      <w:r>
        <w:rPr>
          <w:rFonts w:ascii="Arial" w:hAnsi="Arial" w:cs="Arial"/>
          <w:color w:val="222222"/>
          <w:sz w:val="20"/>
          <w:szCs w:val="20"/>
          <w:shd w:val="clear" w:color="auto" w:fill="FFFFFF"/>
        </w:rPr>
        <w:t>Learners may learn how to improve immediate practise but on strained to that environment they may be unable to move beyond it.</w:t>
      </w:r>
      <w:r>
        <w:rPr>
          <w:rFonts w:ascii="Arial" w:hAnsi="Arial" w:cs="Arial"/>
          <w:color w:val="222222"/>
          <w:sz w:val="20"/>
          <w:szCs w:val="20"/>
        </w:rPr>
        <w:br/>
      </w:r>
      <w:r>
        <w:rPr>
          <w:rFonts w:ascii="Arial" w:hAnsi="Arial" w:cs="Arial"/>
          <w:color w:val="222222"/>
          <w:sz w:val="20"/>
          <w:szCs w:val="20"/>
          <w:shd w:val="clear" w:color="auto" w:fill="FFFFFF"/>
        </w:rPr>
        <w:t>Author goes back to Bowden and Marton and suggests direct quote</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Anything</w:t>
      </w:r>
      <w:proofErr w:type="gramEnd"/>
      <w:r>
        <w:rPr>
          <w:rFonts w:ascii="Arial" w:hAnsi="Arial" w:cs="Arial"/>
          <w:color w:val="222222"/>
          <w:sz w:val="20"/>
          <w:szCs w:val="20"/>
          <w:shd w:val="clear" w:color="auto" w:fill="FFFFFF"/>
        </w:rPr>
        <w:t xml:space="preserve"> you learn you must make use of in other situations. You can never </w:t>
      </w:r>
      <w:proofErr w:type="spellStart"/>
      <w:r>
        <w:rPr>
          <w:rFonts w:ascii="Arial" w:hAnsi="Arial" w:cs="Arial"/>
          <w:color w:val="222222"/>
          <w:sz w:val="20"/>
          <w:szCs w:val="20"/>
          <w:shd w:val="clear" w:color="auto" w:fill="FFFFFF"/>
        </w:rPr>
        <w:t>re enter</w:t>
      </w:r>
      <w:proofErr w:type="spellEnd"/>
      <w:r>
        <w:rPr>
          <w:rFonts w:ascii="Arial" w:hAnsi="Arial" w:cs="Arial"/>
          <w:color w:val="222222"/>
          <w:sz w:val="20"/>
          <w:szCs w:val="20"/>
          <w:shd w:val="clear" w:color="auto" w:fill="FFFFFF"/>
        </w:rPr>
        <w:t xml:space="preserve"> the very situation which gave birth to learning. Transfer is involved in every instance of learning: questions of transfer are simply questions of learning. And if so you do not need the concept of transfer of course. It is redundant</w:t>
      </w:r>
      <w:r>
        <w:rPr>
          <w:rFonts w:ascii="Arial" w:hAnsi="Arial" w:cs="Arial"/>
          <w:color w:val="222222"/>
          <w:sz w:val="20"/>
          <w:szCs w:val="20"/>
        </w:rPr>
        <w:br/>
      </w:r>
      <w:r>
        <w:rPr>
          <w:rFonts w:ascii="Arial" w:hAnsi="Arial" w:cs="Arial"/>
          <w:color w:val="222222"/>
          <w:sz w:val="20"/>
          <w:szCs w:val="20"/>
          <w:shd w:val="clear" w:color="auto" w:fill="FFFFFF"/>
        </w:rPr>
        <w:t>Bowden and Marton 1998:25</w:t>
      </w:r>
      <w:r>
        <w:rPr>
          <w:rFonts w:ascii="Arial" w:hAnsi="Arial" w:cs="Arial"/>
          <w:color w:val="222222"/>
          <w:sz w:val="20"/>
          <w:szCs w:val="20"/>
        </w:rPr>
        <w:br/>
      </w:r>
    </w:p>
    <w:p w:rsidR="001E1F96" w:rsidRDefault="001E1F96">
      <w:r w:rsidRPr="00990EC4">
        <w:rPr>
          <w:rFonts w:ascii="Arial" w:hAnsi="Arial" w:cs="Arial"/>
          <w:b/>
          <w:color w:val="222222"/>
          <w:sz w:val="20"/>
          <w:szCs w:val="20"/>
          <w:shd w:val="clear" w:color="auto" w:fill="FFFFFF"/>
        </w:rPr>
        <w:t xml:space="preserve">Chapter 4 creating a work based curriculum </w:t>
      </w:r>
      <w:proofErr w:type="spellStart"/>
      <w:r w:rsidRPr="00990EC4">
        <w:rPr>
          <w:rFonts w:ascii="Arial" w:hAnsi="Arial" w:cs="Arial"/>
          <w:b/>
          <w:color w:val="222222"/>
          <w:sz w:val="20"/>
          <w:szCs w:val="20"/>
          <w:shd w:val="clear" w:color="auto" w:fill="FFFFFF"/>
        </w:rPr>
        <w:t>boud</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Work as the curriculum educational implications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Learner has a context in a particular setting at a particular time with various demands and learning is only one of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2. </w:t>
      </w:r>
      <w:proofErr w:type="gramStart"/>
      <w:r>
        <w:rPr>
          <w:rFonts w:ascii="Arial" w:hAnsi="Arial" w:cs="Arial"/>
          <w:color w:val="222222"/>
          <w:sz w:val="20"/>
          <w:szCs w:val="20"/>
          <w:shd w:val="clear" w:color="auto" w:fill="FFFFFF"/>
        </w:rPr>
        <w:t>Range of differences exist</w:t>
      </w:r>
      <w:proofErr w:type="gramEnd"/>
      <w:r>
        <w:rPr>
          <w:rFonts w:ascii="Arial" w:hAnsi="Arial" w:cs="Arial"/>
          <w:color w:val="222222"/>
          <w:sz w:val="20"/>
          <w:szCs w:val="20"/>
          <w:shd w:val="clear" w:color="auto" w:fill="FFFFFF"/>
        </w:rPr>
        <w:t xml:space="preserve"> in context. Not just different learners and backgrounds different levels of knowledge. </w:t>
      </w:r>
      <w:proofErr w:type="gramStart"/>
      <w:r>
        <w:rPr>
          <w:rFonts w:ascii="Arial" w:hAnsi="Arial" w:cs="Arial"/>
          <w:color w:val="222222"/>
          <w:sz w:val="20"/>
          <w:szCs w:val="20"/>
          <w:shd w:val="clear" w:color="auto" w:fill="FFFFFF"/>
        </w:rPr>
        <w:t>Also different workplaces with different demands on workers different expectations of outcomes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w:t>
      </w:r>
      <w:proofErr w:type="gramEnd"/>
      <w:r>
        <w:rPr>
          <w:rFonts w:ascii="Arial" w:hAnsi="Arial" w:cs="Arial"/>
          <w:color w:val="222222"/>
          <w:sz w:val="20"/>
          <w:szCs w:val="20"/>
          <w:shd w:val="clear" w:color="auto" w:fill="FFFFFF"/>
        </w:rPr>
        <w:t xml:space="preserve"> Programmes need to be flexible as work is ever changing and learners are changing with it. Academic study has set curriculum in WBL more influences over content and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4. Programmes contested at many levels rarely authoritative source that defines the necessary knowledge in the workplace. Knowledge is questioned and those defining it challenged</w:t>
      </w:r>
      <w:r>
        <w:rPr>
          <w:rFonts w:ascii="Arial" w:hAnsi="Arial" w:cs="Arial"/>
          <w:color w:val="222222"/>
          <w:sz w:val="20"/>
          <w:szCs w:val="20"/>
        </w:rPr>
        <w:br/>
      </w:r>
      <w:r>
        <w:rPr>
          <w:rFonts w:ascii="Arial" w:hAnsi="Arial" w:cs="Arial"/>
          <w:color w:val="222222"/>
          <w:sz w:val="20"/>
          <w:szCs w:val="20"/>
          <w:shd w:val="clear" w:color="auto" w:fill="FFFFFF"/>
        </w:rPr>
        <w:t>Suggests always tension between long term and short term knowledge workplace and university requirements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Implications for 3 above are programme must be flexible and responsive can include group work and peer support but must be scheduled appropriately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7 elements of WBL</w:t>
      </w:r>
      <w:r>
        <w:rPr>
          <w:rFonts w:ascii="Arial" w:hAnsi="Arial" w:cs="Arial"/>
          <w:color w:val="222222"/>
          <w:sz w:val="20"/>
          <w:szCs w:val="20"/>
        </w:rPr>
        <w:br/>
      </w:r>
      <w:r>
        <w:rPr>
          <w:rFonts w:ascii="Arial" w:hAnsi="Arial" w:cs="Arial"/>
          <w:color w:val="222222"/>
          <w:sz w:val="20"/>
          <w:szCs w:val="20"/>
          <w:shd w:val="clear" w:color="auto" w:fill="FFFFFF"/>
        </w:rPr>
        <w:t xml:space="preserve">While WBL will include tasks related to work need to </w:t>
      </w:r>
      <w:proofErr w:type="spellStart"/>
      <w:r>
        <w:rPr>
          <w:rFonts w:ascii="Arial" w:hAnsi="Arial" w:cs="Arial"/>
          <w:color w:val="222222"/>
          <w:sz w:val="20"/>
          <w:szCs w:val="20"/>
          <w:shd w:val="clear" w:color="auto" w:fill="FFFFFF"/>
        </w:rPr>
        <w:t>inlcude</w:t>
      </w:r>
      <w:proofErr w:type="spellEnd"/>
      <w:r>
        <w:rPr>
          <w:rFonts w:ascii="Arial" w:hAnsi="Arial" w:cs="Arial"/>
          <w:color w:val="222222"/>
          <w:sz w:val="20"/>
          <w:szCs w:val="20"/>
          <w:shd w:val="clear" w:color="auto" w:fill="FFFFFF"/>
        </w:rPr>
        <w:t xml:space="preserve"> other elements</w:t>
      </w:r>
      <w:r>
        <w:rPr>
          <w:rFonts w:ascii="Arial" w:hAnsi="Arial" w:cs="Arial"/>
          <w:color w:val="222222"/>
          <w:sz w:val="20"/>
          <w:szCs w:val="20"/>
        </w:rPr>
        <w:br/>
      </w:r>
      <w:r>
        <w:rPr>
          <w:rFonts w:ascii="Arial" w:hAnsi="Arial" w:cs="Arial"/>
          <w:color w:val="222222"/>
          <w:sz w:val="20"/>
          <w:szCs w:val="20"/>
          <w:shd w:val="clear" w:color="auto" w:fill="FFFFFF"/>
        </w:rPr>
        <w:t xml:space="preserve">1. </w:t>
      </w:r>
      <w:proofErr w:type="spellStart"/>
      <w:r>
        <w:rPr>
          <w:rFonts w:ascii="Arial" w:hAnsi="Arial" w:cs="Arial"/>
          <w:color w:val="222222"/>
          <w:sz w:val="20"/>
          <w:szCs w:val="20"/>
          <w:shd w:val="clear" w:color="auto" w:fill="FFFFFF"/>
        </w:rPr>
        <w:t>Est</w:t>
      </w:r>
      <w:proofErr w:type="spellEnd"/>
      <w:r>
        <w:rPr>
          <w:rFonts w:ascii="Arial" w:hAnsi="Arial" w:cs="Arial"/>
          <w:color w:val="222222"/>
          <w:sz w:val="20"/>
          <w:szCs w:val="20"/>
          <w:shd w:val="clear" w:color="auto" w:fill="FFFFFF"/>
        </w:rPr>
        <w:t xml:space="preserve"> WBL as a learning enterprise that while undertaken at work is not identical to work</w:t>
      </w:r>
      <w:r>
        <w:rPr>
          <w:rFonts w:ascii="Arial" w:hAnsi="Arial" w:cs="Arial"/>
          <w:color w:val="222222"/>
          <w:sz w:val="20"/>
          <w:szCs w:val="20"/>
        </w:rPr>
        <w:br/>
      </w:r>
      <w:r>
        <w:rPr>
          <w:rFonts w:ascii="Arial" w:hAnsi="Arial" w:cs="Arial"/>
          <w:color w:val="222222"/>
          <w:sz w:val="20"/>
          <w:szCs w:val="20"/>
          <w:shd w:val="clear" w:color="auto" w:fill="FFFFFF"/>
        </w:rPr>
        <w:t>2. Address diverse range of knowledge and skills possessed by students at beginning</w:t>
      </w:r>
      <w:r>
        <w:rPr>
          <w:rFonts w:ascii="Arial" w:hAnsi="Arial" w:cs="Arial"/>
          <w:color w:val="222222"/>
          <w:sz w:val="20"/>
          <w:szCs w:val="20"/>
        </w:rPr>
        <w:br/>
      </w:r>
      <w:r>
        <w:rPr>
          <w:rFonts w:ascii="Arial" w:hAnsi="Arial" w:cs="Arial"/>
          <w:color w:val="222222"/>
          <w:sz w:val="20"/>
          <w:szCs w:val="20"/>
          <w:shd w:val="clear" w:color="auto" w:fill="FFFFFF"/>
        </w:rPr>
        <w:t>3. Locate the outcomes of WBL Ian framework of levels and standards of achievement</w:t>
      </w:r>
      <w:r>
        <w:rPr>
          <w:rFonts w:ascii="Arial" w:hAnsi="Arial" w:cs="Arial"/>
          <w:color w:val="222222"/>
          <w:sz w:val="20"/>
          <w:szCs w:val="20"/>
        </w:rPr>
        <w:br/>
      </w:r>
      <w:r>
        <w:rPr>
          <w:rFonts w:ascii="Arial" w:hAnsi="Arial" w:cs="Arial"/>
          <w:color w:val="222222"/>
          <w:sz w:val="20"/>
          <w:szCs w:val="20"/>
          <w:shd w:val="clear" w:color="auto" w:fill="FFFFFF"/>
        </w:rPr>
        <w:t>4. Promote the development and negotiation of a programme of activities</w:t>
      </w:r>
      <w:r>
        <w:rPr>
          <w:rFonts w:ascii="Arial" w:hAnsi="Arial" w:cs="Arial"/>
          <w:color w:val="222222"/>
          <w:sz w:val="20"/>
          <w:szCs w:val="20"/>
        </w:rPr>
        <w:br/>
      </w:r>
      <w:r>
        <w:rPr>
          <w:rFonts w:ascii="Arial" w:hAnsi="Arial" w:cs="Arial"/>
          <w:color w:val="222222"/>
          <w:sz w:val="20"/>
          <w:szCs w:val="20"/>
          <w:shd w:val="clear" w:color="auto" w:fill="FFFFFF"/>
        </w:rPr>
        <w:t xml:space="preserve">5. Support the </w:t>
      </w:r>
      <w:proofErr w:type="spellStart"/>
      <w:r>
        <w:rPr>
          <w:rFonts w:ascii="Arial" w:hAnsi="Arial" w:cs="Arial"/>
          <w:color w:val="222222"/>
          <w:sz w:val="20"/>
          <w:szCs w:val="20"/>
          <w:shd w:val="clear" w:color="auto" w:fill="FFFFFF"/>
        </w:rPr>
        <w:t>ongoing</w:t>
      </w:r>
      <w:proofErr w:type="spellEnd"/>
      <w:r>
        <w:rPr>
          <w:rFonts w:ascii="Arial" w:hAnsi="Arial" w:cs="Arial"/>
          <w:color w:val="222222"/>
          <w:sz w:val="20"/>
          <w:szCs w:val="20"/>
          <w:shd w:val="clear" w:color="auto" w:fill="FFFFFF"/>
        </w:rPr>
        <w:t xml:space="preserve"> learning of students in situ</w:t>
      </w:r>
      <w:r>
        <w:rPr>
          <w:rFonts w:ascii="Arial" w:hAnsi="Arial" w:cs="Arial"/>
          <w:color w:val="222222"/>
          <w:sz w:val="20"/>
          <w:szCs w:val="20"/>
        </w:rPr>
        <w:br/>
      </w:r>
      <w:r>
        <w:rPr>
          <w:rFonts w:ascii="Arial" w:hAnsi="Arial" w:cs="Arial"/>
          <w:color w:val="222222"/>
          <w:sz w:val="20"/>
          <w:szCs w:val="20"/>
          <w:shd w:val="clear" w:color="auto" w:fill="FFFFFF"/>
        </w:rPr>
        <w:t>6. Encourage critical reflection</w:t>
      </w:r>
      <w:r>
        <w:rPr>
          <w:rFonts w:ascii="Arial" w:hAnsi="Arial" w:cs="Arial"/>
          <w:color w:val="222222"/>
          <w:sz w:val="20"/>
          <w:szCs w:val="20"/>
        </w:rPr>
        <w:br/>
      </w:r>
      <w:r>
        <w:rPr>
          <w:rFonts w:ascii="Arial" w:hAnsi="Arial" w:cs="Arial"/>
          <w:color w:val="222222"/>
          <w:sz w:val="20"/>
          <w:szCs w:val="20"/>
          <w:shd w:val="clear" w:color="auto" w:fill="FFFFFF"/>
        </w:rPr>
        <w:t>7. Document learning in a form that can be assessed under the frameworks previously mentioned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P49</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Being a WBL is about becoming confident that </w:t>
      </w:r>
      <w:proofErr w:type="spellStart"/>
      <w:r>
        <w:rPr>
          <w:rFonts w:ascii="Arial" w:hAnsi="Arial" w:cs="Arial"/>
          <w:color w:val="222222"/>
          <w:sz w:val="20"/>
          <w:szCs w:val="20"/>
          <w:shd w:val="clear" w:color="auto" w:fill="FFFFFF"/>
        </w:rPr>
        <w:t>ones</w:t>
      </w:r>
      <w:proofErr w:type="spellEnd"/>
      <w:r>
        <w:rPr>
          <w:rFonts w:ascii="Arial" w:hAnsi="Arial" w:cs="Arial"/>
          <w:color w:val="222222"/>
          <w:sz w:val="20"/>
          <w:szCs w:val="20"/>
          <w:shd w:val="clear" w:color="auto" w:fill="FFFFFF"/>
        </w:rPr>
        <w:t xml:space="preserve"> learning needs can be met developing and identity as an active learner and taking a proactive stance towards the challenges that confront one in the workplace - this is under number 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P53 under number 5</w:t>
      </w:r>
      <w:r>
        <w:rPr>
          <w:rFonts w:ascii="Arial" w:hAnsi="Arial" w:cs="Arial"/>
          <w:color w:val="222222"/>
          <w:sz w:val="20"/>
          <w:szCs w:val="20"/>
        </w:rPr>
        <w:br/>
      </w:r>
      <w:r>
        <w:rPr>
          <w:rFonts w:ascii="Arial" w:hAnsi="Arial" w:cs="Arial"/>
          <w:color w:val="222222"/>
          <w:sz w:val="20"/>
          <w:szCs w:val="20"/>
          <w:shd w:val="clear" w:color="auto" w:fill="FFFFFF"/>
        </w:rPr>
        <w:t>Vital for supervisors and managers to facilitate learning important not to expect them to facilitate learning directly</w:t>
      </w:r>
      <w:r>
        <w:rPr>
          <w:rFonts w:ascii="Arial" w:hAnsi="Arial" w:cs="Arial"/>
          <w:color w:val="222222"/>
          <w:sz w:val="20"/>
          <w:szCs w:val="20"/>
        </w:rPr>
        <w:br/>
      </w:r>
      <w:r>
        <w:rPr>
          <w:rFonts w:ascii="Arial" w:hAnsi="Arial" w:cs="Arial"/>
          <w:color w:val="222222"/>
          <w:sz w:val="20"/>
          <w:szCs w:val="20"/>
          <w:shd w:val="clear" w:color="auto" w:fill="FFFFFF"/>
        </w:rPr>
        <w:t>Cites Hughes 1999 as research showing employees do not want to reveal their lack of competence or learning needs to their supervisor</w:t>
      </w:r>
      <w:r>
        <w:rPr>
          <w:rFonts w:ascii="Arial" w:hAnsi="Arial" w:cs="Arial"/>
          <w:color w:val="222222"/>
          <w:sz w:val="20"/>
          <w:szCs w:val="20"/>
        </w:rPr>
        <w:br/>
      </w:r>
      <w:r>
        <w:rPr>
          <w:rFonts w:ascii="Arial" w:hAnsi="Arial" w:cs="Arial"/>
          <w:color w:val="222222"/>
          <w:sz w:val="20"/>
          <w:szCs w:val="20"/>
          <w:shd w:val="clear" w:color="auto" w:fill="FFFFFF"/>
        </w:rPr>
        <w:t>Suggests skilful supervisors understand this and arrange challenges that will influence learning without directly facilitating it example job rotation setting appropriate performance targets</w:t>
      </w:r>
      <w:r>
        <w:rPr>
          <w:rFonts w:ascii="Arial" w:hAnsi="Arial" w:cs="Arial"/>
          <w:color w:val="222222"/>
          <w:sz w:val="20"/>
          <w:szCs w:val="20"/>
        </w:rPr>
        <w:br/>
      </w:r>
    </w:p>
    <w:p w:rsidR="009E310A" w:rsidRDefault="009E310A"/>
    <w:p w:rsidR="009E310A" w:rsidRDefault="009E310A">
      <w:r w:rsidRPr="008D1B0A">
        <w:rPr>
          <w:rFonts w:ascii="Arial" w:hAnsi="Arial" w:cs="Arial"/>
          <w:b/>
          <w:color w:val="222222"/>
          <w:sz w:val="20"/>
          <w:szCs w:val="20"/>
          <w:shd w:val="clear" w:color="auto" w:fill="FFFFFF"/>
        </w:rPr>
        <w:t>Chapter 11 smart work what industry needs from partnerships Shipley N</w:t>
      </w:r>
      <w:r w:rsidRPr="008D1B0A">
        <w:rPr>
          <w:rFonts w:ascii="Arial" w:hAnsi="Arial" w:cs="Arial"/>
          <w:b/>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Competitive advantage thru learning</w:t>
      </w:r>
      <w:r>
        <w:rPr>
          <w:rFonts w:ascii="Arial" w:hAnsi="Arial" w:cs="Arial"/>
          <w:color w:val="222222"/>
          <w:sz w:val="20"/>
          <w:szCs w:val="20"/>
        </w:rPr>
        <w:br/>
      </w:r>
      <w:r>
        <w:rPr>
          <w:rFonts w:ascii="Arial" w:hAnsi="Arial" w:cs="Arial"/>
          <w:color w:val="222222"/>
          <w:sz w:val="20"/>
          <w:szCs w:val="20"/>
          <w:shd w:val="clear" w:color="auto" w:fill="FFFFFF"/>
        </w:rPr>
        <w:t>Corporate strategies generally seek to optimise sustainable competitive advantage in the markets</w:t>
      </w:r>
      <w:r>
        <w:rPr>
          <w:rFonts w:ascii="Arial" w:hAnsi="Arial" w:cs="Arial"/>
          <w:color w:val="222222"/>
          <w:sz w:val="20"/>
          <w:szCs w:val="20"/>
        </w:rPr>
        <w:br/>
      </w:r>
      <w:proofErr w:type="spellStart"/>
      <w:r>
        <w:rPr>
          <w:rFonts w:ascii="Arial" w:hAnsi="Arial" w:cs="Arial"/>
          <w:color w:val="222222"/>
          <w:sz w:val="20"/>
          <w:szCs w:val="20"/>
          <w:shd w:val="clear" w:color="auto" w:fill="FFFFFF"/>
        </w:rPr>
        <w:t>Markets</w:t>
      </w:r>
      <w:proofErr w:type="spellEnd"/>
      <w:r>
        <w:rPr>
          <w:rFonts w:ascii="Arial" w:hAnsi="Arial" w:cs="Arial"/>
          <w:color w:val="222222"/>
          <w:sz w:val="20"/>
          <w:szCs w:val="20"/>
          <w:shd w:val="clear" w:color="auto" w:fill="FFFFFF"/>
        </w:rPr>
        <w:t xml:space="preserve"> are dynamic and require org  to </w:t>
      </w:r>
      <w:proofErr w:type="spellStart"/>
      <w:r>
        <w:rPr>
          <w:rFonts w:ascii="Arial" w:hAnsi="Arial" w:cs="Arial"/>
          <w:color w:val="222222"/>
          <w:sz w:val="20"/>
          <w:szCs w:val="20"/>
          <w:shd w:val="clear" w:color="auto" w:fill="FFFFFF"/>
        </w:rPr>
        <w:t>reevaluate</w:t>
      </w:r>
      <w:proofErr w:type="spellEnd"/>
      <w:r>
        <w:rPr>
          <w:rFonts w:ascii="Arial" w:hAnsi="Arial" w:cs="Arial"/>
          <w:color w:val="222222"/>
          <w:sz w:val="20"/>
          <w:szCs w:val="20"/>
          <w:shd w:val="clear" w:color="auto" w:fill="FFFFFF"/>
        </w:rPr>
        <w:t xml:space="preserve"> their competitive position strengths and weaknesses and the capabilities required to succeed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P144</w:t>
      </w:r>
      <w:r>
        <w:rPr>
          <w:rFonts w:ascii="Arial" w:hAnsi="Arial" w:cs="Arial"/>
          <w:color w:val="222222"/>
          <w:sz w:val="20"/>
          <w:szCs w:val="20"/>
        </w:rPr>
        <w:br/>
      </w:r>
      <w:r>
        <w:rPr>
          <w:rFonts w:ascii="Arial" w:hAnsi="Arial" w:cs="Arial"/>
          <w:color w:val="222222"/>
          <w:sz w:val="20"/>
          <w:szCs w:val="20"/>
          <w:shd w:val="clear" w:color="auto" w:fill="FFFFFF"/>
        </w:rPr>
        <w:t>Whatever the selected competitive base we can accept that survival and achievement of sustainable market advantage are among the primary goals of most org. Achieving this goal required org to more capable in certain critical areas than their competitors. This establishes a need for an inexorable link established between an organisations performance capabilities and the contribution of individuals learning and development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order for the org to be the provider of choice and to achieve premier positioning in the minds of buyers it also needs to be an employer of choice. This means its employment practises must serve to attract retain and develop the best talent</w:t>
      </w:r>
      <w:r>
        <w:rPr>
          <w:rFonts w:ascii="Arial" w:hAnsi="Arial" w:cs="Arial"/>
          <w:color w:val="222222"/>
          <w:sz w:val="20"/>
          <w:szCs w:val="20"/>
        </w:rPr>
        <w:br/>
      </w:r>
      <w:r>
        <w:rPr>
          <w:rFonts w:ascii="Arial" w:hAnsi="Arial" w:cs="Arial"/>
          <w:color w:val="222222"/>
          <w:sz w:val="20"/>
          <w:szCs w:val="20"/>
          <w:shd w:val="clear" w:color="auto" w:fill="FFFFFF"/>
        </w:rPr>
        <w:t>Key challenge for org is to forge a symbiotic relationship between the goals of competitive advantage and optimising capability. Developing a framework for the acquisition and development of new talent and motivating existing employees to learn develop and contribute to org goals through their learning is of paramount importance.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Organisational performance and individual learning p 144</w:t>
      </w:r>
      <w:r>
        <w:rPr>
          <w:rFonts w:ascii="Arial" w:hAnsi="Arial" w:cs="Arial"/>
          <w:color w:val="222222"/>
          <w:sz w:val="20"/>
          <w:szCs w:val="20"/>
        </w:rPr>
        <w:br/>
      </w:r>
      <w:r>
        <w:rPr>
          <w:rFonts w:ascii="Arial" w:hAnsi="Arial" w:cs="Arial"/>
          <w:color w:val="222222"/>
          <w:sz w:val="20"/>
          <w:szCs w:val="20"/>
          <w:shd w:val="clear" w:color="auto" w:fill="FFFFFF"/>
        </w:rPr>
        <w:t xml:space="preserve">What motivations exist for the employee and </w:t>
      </w:r>
      <w:r w:rsidR="008D1B0A">
        <w:rPr>
          <w:rFonts w:ascii="Arial" w:hAnsi="Arial" w:cs="Arial"/>
          <w:color w:val="222222"/>
          <w:sz w:val="20"/>
          <w:szCs w:val="20"/>
          <w:shd w:val="clear" w:color="auto" w:fill="FFFFFF"/>
        </w:rPr>
        <w:t>h</w:t>
      </w:r>
      <w:r>
        <w:rPr>
          <w:rFonts w:ascii="Arial" w:hAnsi="Arial" w:cs="Arial"/>
          <w:color w:val="222222"/>
          <w:sz w:val="20"/>
          <w:szCs w:val="20"/>
          <w:shd w:val="clear" w:color="auto" w:fill="FFFFFF"/>
        </w:rPr>
        <w:t>ow can employers induce staff to participate in such learning</w:t>
      </w:r>
      <w:r>
        <w:rPr>
          <w:rFonts w:ascii="Arial" w:hAnsi="Arial" w:cs="Arial"/>
          <w:color w:val="222222"/>
          <w:sz w:val="20"/>
          <w:szCs w:val="20"/>
        </w:rPr>
        <w:br/>
      </w:r>
      <w:r>
        <w:rPr>
          <w:rFonts w:ascii="Arial" w:hAnsi="Arial" w:cs="Arial"/>
          <w:color w:val="222222"/>
          <w:sz w:val="20"/>
          <w:szCs w:val="20"/>
          <w:shd w:val="clear" w:color="auto" w:fill="FFFFFF"/>
        </w:rPr>
        <w:t>It does not follow that a strategy decision made in the boardroom will automatically induce employees to engage proactively in performance enhancing learning</w:t>
      </w:r>
      <w:r>
        <w:rPr>
          <w:rFonts w:ascii="Arial" w:hAnsi="Arial" w:cs="Arial"/>
          <w:color w:val="222222"/>
          <w:sz w:val="20"/>
          <w:szCs w:val="20"/>
        </w:rPr>
        <w:br/>
      </w:r>
      <w:r>
        <w:rPr>
          <w:rFonts w:ascii="Arial" w:hAnsi="Arial" w:cs="Arial"/>
          <w:color w:val="222222"/>
          <w:sz w:val="20"/>
          <w:szCs w:val="20"/>
          <w:shd w:val="clear" w:color="auto" w:fill="FFFFFF"/>
        </w:rPr>
        <w:t xml:space="preserve">To varying degrees influenced by org culture employee engagement will be determined by incentives and rewards </w:t>
      </w:r>
      <w:proofErr w:type="spellStart"/>
      <w:r>
        <w:rPr>
          <w:rFonts w:ascii="Arial" w:hAnsi="Arial" w:cs="Arial"/>
          <w:color w:val="222222"/>
          <w:sz w:val="20"/>
          <w:szCs w:val="20"/>
          <w:shd w:val="clear" w:color="auto" w:fill="FFFFFF"/>
        </w:rPr>
        <w:t>assoc</w:t>
      </w:r>
      <w:proofErr w:type="spellEnd"/>
      <w:r>
        <w:rPr>
          <w:rFonts w:ascii="Arial" w:hAnsi="Arial" w:cs="Arial"/>
          <w:color w:val="222222"/>
          <w:sz w:val="20"/>
          <w:szCs w:val="20"/>
          <w:shd w:val="clear" w:color="auto" w:fill="FFFFFF"/>
        </w:rPr>
        <w:t xml:space="preserve"> with improving performance</w:t>
      </w:r>
      <w:r>
        <w:rPr>
          <w:rFonts w:ascii="Arial" w:hAnsi="Arial" w:cs="Arial"/>
          <w:color w:val="222222"/>
          <w:sz w:val="20"/>
          <w:szCs w:val="20"/>
        </w:rPr>
        <w:br/>
      </w:r>
      <w:r>
        <w:rPr>
          <w:rFonts w:ascii="Arial" w:hAnsi="Arial" w:cs="Arial"/>
          <w:color w:val="222222"/>
          <w:sz w:val="20"/>
          <w:szCs w:val="20"/>
          <w:shd w:val="clear" w:color="auto" w:fill="FFFFFF"/>
        </w:rPr>
        <w:t>Attention needs to be paid to creating systems and incentives that encourage learning and ensure its translated into performance improvement at the level of job responsibility</w:t>
      </w:r>
      <w:r>
        <w:rPr>
          <w:rFonts w:ascii="Arial" w:hAnsi="Arial" w:cs="Arial"/>
          <w:color w:val="222222"/>
          <w:sz w:val="20"/>
          <w:szCs w:val="20"/>
        </w:rPr>
        <w:br/>
      </w:r>
      <w:r>
        <w:rPr>
          <w:rFonts w:ascii="Arial" w:hAnsi="Arial" w:cs="Arial"/>
          <w:color w:val="222222"/>
          <w:sz w:val="20"/>
          <w:szCs w:val="20"/>
          <w:shd w:val="clear" w:color="auto" w:fill="FFFFFF"/>
        </w:rPr>
        <w:t>Performance management process that systematically cascades and links org ovals to individual job responsibilities and personal and professional development is one paradigm that org may wish to engage in formalising work related learning</w:t>
      </w:r>
      <w:r>
        <w:rPr>
          <w:rFonts w:ascii="Arial" w:hAnsi="Arial" w:cs="Arial"/>
          <w:color w:val="222222"/>
          <w:sz w:val="20"/>
          <w:szCs w:val="20"/>
        </w:rPr>
        <w:br/>
      </w:r>
      <w:r>
        <w:rPr>
          <w:rFonts w:ascii="Arial" w:hAnsi="Arial" w:cs="Arial"/>
          <w:color w:val="222222"/>
          <w:sz w:val="20"/>
          <w:szCs w:val="20"/>
          <w:shd w:val="clear" w:color="auto" w:fill="FFFFFF"/>
        </w:rPr>
        <w:t>A clearly articulated linkage should aim to provide a framework for ensuring the relevance of learning to the org and providing measures for its value</w:t>
      </w:r>
      <w:r>
        <w:rPr>
          <w:rFonts w:ascii="Arial" w:hAnsi="Arial" w:cs="Arial"/>
          <w:color w:val="222222"/>
          <w:sz w:val="20"/>
          <w:szCs w:val="20"/>
        </w:rPr>
        <w:br/>
      </w:r>
      <w:r>
        <w:rPr>
          <w:rFonts w:ascii="Arial" w:hAnsi="Arial" w:cs="Arial"/>
          <w:color w:val="222222"/>
          <w:sz w:val="20"/>
          <w:szCs w:val="20"/>
          <w:shd w:val="clear" w:color="auto" w:fill="FFFFFF"/>
        </w:rPr>
        <w:t>Importance of evaluating learning and assessing the  return on investment on learning is essential if a cogent case for the org involvement in learning is to be made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Learning inducements p145</w:t>
      </w:r>
      <w:r>
        <w:rPr>
          <w:rFonts w:ascii="Arial" w:hAnsi="Arial" w:cs="Arial"/>
          <w:color w:val="222222"/>
          <w:sz w:val="20"/>
          <w:szCs w:val="20"/>
        </w:rPr>
        <w:br/>
      </w:r>
      <w:proofErr w:type="spellStart"/>
      <w:r>
        <w:rPr>
          <w:rFonts w:ascii="Arial" w:hAnsi="Arial" w:cs="Arial"/>
          <w:color w:val="222222"/>
          <w:sz w:val="20"/>
          <w:szCs w:val="20"/>
          <w:shd w:val="clear" w:color="auto" w:fill="FFFFFF"/>
        </w:rPr>
        <w:t>Taylorist</w:t>
      </w:r>
      <w:proofErr w:type="spellEnd"/>
      <w:r>
        <w:rPr>
          <w:rFonts w:ascii="Arial" w:hAnsi="Arial" w:cs="Arial"/>
          <w:color w:val="222222"/>
          <w:sz w:val="20"/>
          <w:szCs w:val="20"/>
          <w:shd w:val="clear" w:color="auto" w:fill="FFFFFF"/>
        </w:rPr>
        <w:t xml:space="preserve"> view is that unlikely employees will put in the effort without good reason</w:t>
      </w:r>
      <w:r>
        <w:rPr>
          <w:rFonts w:ascii="Arial" w:hAnsi="Arial" w:cs="Arial"/>
          <w:color w:val="222222"/>
          <w:sz w:val="20"/>
          <w:szCs w:val="20"/>
        </w:rPr>
        <w:br/>
      </w:r>
      <w:r>
        <w:rPr>
          <w:rFonts w:ascii="Arial" w:hAnsi="Arial" w:cs="Arial"/>
          <w:color w:val="222222"/>
          <w:sz w:val="20"/>
          <w:szCs w:val="20"/>
          <w:shd w:val="clear" w:color="auto" w:fill="FFFFFF"/>
        </w:rPr>
        <w:t xml:space="preserve">The extent to which an </w:t>
      </w:r>
      <w:proofErr w:type="spellStart"/>
      <w:r>
        <w:rPr>
          <w:rFonts w:ascii="Arial" w:hAnsi="Arial" w:cs="Arial"/>
          <w:color w:val="222222"/>
          <w:sz w:val="20"/>
          <w:szCs w:val="20"/>
          <w:shd w:val="clear" w:color="auto" w:fill="FFFFFF"/>
        </w:rPr>
        <w:t>individuals</w:t>
      </w:r>
      <w:proofErr w:type="spellEnd"/>
      <w:r>
        <w:rPr>
          <w:rFonts w:ascii="Arial" w:hAnsi="Arial" w:cs="Arial"/>
          <w:color w:val="222222"/>
          <w:sz w:val="20"/>
          <w:szCs w:val="20"/>
          <w:shd w:val="clear" w:color="auto" w:fill="FFFFFF"/>
        </w:rPr>
        <w:t xml:space="preserve"> involvement in learning is generated by a sense of compliance or genuine desire to realise the aims of the org and or prof development is likely to be context and culture specific</w:t>
      </w:r>
      <w:r>
        <w:rPr>
          <w:rFonts w:ascii="Arial" w:hAnsi="Arial" w:cs="Arial"/>
          <w:color w:val="222222"/>
          <w:sz w:val="20"/>
          <w:szCs w:val="20"/>
        </w:rPr>
        <w:br/>
      </w:r>
      <w:r>
        <w:rPr>
          <w:rFonts w:ascii="Arial" w:hAnsi="Arial" w:cs="Arial"/>
          <w:color w:val="222222"/>
          <w:sz w:val="20"/>
          <w:szCs w:val="20"/>
          <w:shd w:val="clear" w:color="auto" w:fill="FFFFFF"/>
        </w:rPr>
        <w:t>Scant evidence to suggest employees can be compelled to learn</w:t>
      </w:r>
      <w:r>
        <w:rPr>
          <w:rFonts w:ascii="Arial" w:hAnsi="Arial" w:cs="Arial"/>
          <w:color w:val="222222"/>
          <w:sz w:val="20"/>
          <w:szCs w:val="20"/>
        </w:rPr>
        <w:br/>
      </w:r>
      <w:r>
        <w:rPr>
          <w:rFonts w:ascii="Arial" w:hAnsi="Arial" w:cs="Arial"/>
          <w:color w:val="222222"/>
          <w:sz w:val="20"/>
          <w:szCs w:val="20"/>
          <w:shd w:val="clear" w:color="auto" w:fill="FFFFFF"/>
        </w:rPr>
        <w:t>Conversely org are less willing to provide motivating rewards for learning unless there is a demonstrable adding of value to the business</w:t>
      </w:r>
      <w:r>
        <w:rPr>
          <w:rFonts w:ascii="Arial" w:hAnsi="Arial" w:cs="Arial"/>
          <w:color w:val="222222"/>
          <w:sz w:val="20"/>
          <w:szCs w:val="20"/>
        </w:rPr>
        <w:br/>
      </w:r>
      <w:r>
        <w:rPr>
          <w:rFonts w:ascii="Arial" w:hAnsi="Arial" w:cs="Arial"/>
          <w:color w:val="222222"/>
          <w:sz w:val="20"/>
          <w:szCs w:val="20"/>
          <w:shd w:val="clear" w:color="auto" w:fill="FFFFFF"/>
        </w:rPr>
        <w:t>Org need to identify means employees will be supported and rewarded. Suggests this is divided into three categories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Remuneration</w:t>
      </w:r>
      <w:r>
        <w:rPr>
          <w:rFonts w:ascii="Arial" w:hAnsi="Arial" w:cs="Arial"/>
          <w:color w:val="222222"/>
          <w:sz w:val="20"/>
          <w:szCs w:val="20"/>
        </w:rPr>
        <w:br/>
      </w:r>
      <w:r>
        <w:rPr>
          <w:rFonts w:ascii="Arial" w:hAnsi="Arial" w:cs="Arial"/>
          <w:color w:val="222222"/>
          <w:sz w:val="20"/>
          <w:szCs w:val="20"/>
          <w:shd w:val="clear" w:color="auto" w:fill="FFFFFF"/>
        </w:rPr>
        <w:t>May be done thru performance related pay or bonus rewards</w:t>
      </w:r>
      <w:r>
        <w:rPr>
          <w:rFonts w:ascii="Arial" w:hAnsi="Arial" w:cs="Arial"/>
          <w:color w:val="222222"/>
          <w:sz w:val="20"/>
          <w:szCs w:val="20"/>
        </w:rPr>
        <w:br/>
      </w:r>
      <w:r>
        <w:rPr>
          <w:rFonts w:ascii="Arial" w:hAnsi="Arial" w:cs="Arial"/>
          <w:color w:val="222222"/>
          <w:sz w:val="20"/>
          <w:szCs w:val="20"/>
          <w:shd w:val="clear" w:color="auto" w:fill="FFFFFF"/>
        </w:rPr>
        <w:t>Most appealing option for employees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Career progression</w:t>
      </w:r>
      <w:r>
        <w:rPr>
          <w:rFonts w:ascii="Arial" w:hAnsi="Arial" w:cs="Arial"/>
          <w:color w:val="222222"/>
          <w:sz w:val="20"/>
          <w:szCs w:val="20"/>
        </w:rPr>
        <w:br/>
      </w:r>
      <w:r>
        <w:rPr>
          <w:rFonts w:ascii="Arial" w:hAnsi="Arial" w:cs="Arial"/>
          <w:color w:val="222222"/>
          <w:sz w:val="20"/>
          <w:szCs w:val="20"/>
          <w:shd w:val="clear" w:color="auto" w:fill="FFFFFF"/>
        </w:rPr>
        <w:t>Some executives reject the notion of academic qualification as reliable predictor of performance. However if learning is linked to the job new opportunities emerge for systematically linking it to career progression and succession planning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Recognition</w:t>
      </w:r>
      <w:r>
        <w:rPr>
          <w:rFonts w:ascii="Arial" w:hAnsi="Arial" w:cs="Arial"/>
          <w:color w:val="222222"/>
          <w:sz w:val="20"/>
          <w:szCs w:val="20"/>
        </w:rPr>
        <w:br/>
      </w:r>
      <w:r>
        <w:rPr>
          <w:rFonts w:ascii="Arial" w:hAnsi="Arial" w:cs="Arial"/>
          <w:color w:val="222222"/>
          <w:sz w:val="20"/>
          <w:szCs w:val="20"/>
          <w:shd w:val="clear" w:color="auto" w:fill="FFFFFF"/>
        </w:rPr>
        <w:t>Enabling employees attain skills that are recognised and portable beyond today's job</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drivers of WBL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Performance management driver p147</w:t>
      </w:r>
      <w:r>
        <w:rPr>
          <w:rFonts w:ascii="Arial" w:hAnsi="Arial" w:cs="Arial"/>
          <w:color w:val="222222"/>
          <w:sz w:val="20"/>
          <w:szCs w:val="20"/>
        </w:rPr>
        <w:br/>
      </w:r>
      <w:r>
        <w:rPr>
          <w:rFonts w:ascii="Arial" w:hAnsi="Arial" w:cs="Arial"/>
          <w:color w:val="222222"/>
          <w:sz w:val="20"/>
          <w:szCs w:val="20"/>
          <w:shd w:val="clear" w:color="auto" w:fill="FFFFFF"/>
        </w:rPr>
        <w:t>Learning becomes the tool that ensures employees are capable of undertaking the performance of their job while addressing the development that will enable the advance their career</w:t>
      </w:r>
      <w:r>
        <w:rPr>
          <w:rFonts w:ascii="Arial" w:hAnsi="Arial" w:cs="Arial"/>
          <w:color w:val="222222"/>
          <w:sz w:val="20"/>
          <w:szCs w:val="20"/>
        </w:rPr>
        <w:br/>
      </w:r>
      <w:r>
        <w:rPr>
          <w:rFonts w:ascii="Arial" w:hAnsi="Arial" w:cs="Arial"/>
          <w:color w:val="222222"/>
          <w:sz w:val="20"/>
          <w:szCs w:val="20"/>
          <w:shd w:val="clear" w:color="auto" w:fill="FFFFFF"/>
        </w:rPr>
        <w:t>Aims to make learning an integral part of job not supplemental to it</w:t>
      </w:r>
      <w:r>
        <w:rPr>
          <w:rFonts w:ascii="Arial" w:hAnsi="Arial" w:cs="Arial"/>
          <w:color w:val="222222"/>
          <w:sz w:val="20"/>
          <w:szCs w:val="20"/>
        </w:rPr>
        <w:br/>
      </w:r>
      <w:r>
        <w:rPr>
          <w:rFonts w:ascii="Arial" w:hAnsi="Arial" w:cs="Arial"/>
          <w:color w:val="222222"/>
          <w:sz w:val="20"/>
          <w:szCs w:val="20"/>
          <w:shd w:val="clear" w:color="auto" w:fill="FFFFFF"/>
        </w:rPr>
        <w:t xml:space="preserve">Effectively leveraging </w:t>
      </w:r>
      <w:proofErr w:type="spellStart"/>
      <w:r>
        <w:rPr>
          <w:rFonts w:ascii="Arial" w:hAnsi="Arial" w:cs="Arial"/>
          <w:color w:val="222222"/>
          <w:sz w:val="20"/>
          <w:szCs w:val="20"/>
          <w:shd w:val="clear" w:color="auto" w:fill="FFFFFF"/>
        </w:rPr>
        <w:t>perf</w:t>
      </w:r>
      <w:proofErr w:type="spellEnd"/>
      <w:r>
        <w:rPr>
          <w:rFonts w:ascii="Arial" w:hAnsi="Arial" w:cs="Arial"/>
          <w:color w:val="222222"/>
          <w:sz w:val="20"/>
          <w:szCs w:val="20"/>
          <w:shd w:val="clear" w:color="auto" w:fill="FFFFFF"/>
        </w:rPr>
        <w:t xml:space="preserve"> management systems to make learning an accepted way of org life presents significant challenges to HR </w:t>
      </w:r>
      <w:proofErr w:type="spellStart"/>
      <w:r>
        <w:rPr>
          <w:rFonts w:ascii="Arial" w:hAnsi="Arial" w:cs="Arial"/>
          <w:color w:val="222222"/>
          <w:sz w:val="20"/>
          <w:szCs w:val="20"/>
          <w:shd w:val="clear" w:color="auto" w:fill="FFFFFF"/>
        </w:rPr>
        <w:t>dept</w:t>
      </w:r>
      <w:proofErr w:type="spellEnd"/>
      <w:r>
        <w:rPr>
          <w:rFonts w:ascii="Arial" w:hAnsi="Arial" w:cs="Arial"/>
          <w:color w:val="222222"/>
          <w:sz w:val="20"/>
          <w:szCs w:val="20"/>
        </w:rPr>
        <w:br/>
      </w:r>
      <w:r>
        <w:rPr>
          <w:rFonts w:ascii="Arial" w:hAnsi="Arial" w:cs="Arial"/>
          <w:color w:val="222222"/>
          <w:sz w:val="20"/>
          <w:szCs w:val="20"/>
          <w:shd w:val="clear" w:color="auto" w:fill="FFFFFF"/>
        </w:rPr>
        <w:t>It requires consistent management of performance involvement of line personnel and real outcomes relating to reward and recognition. In such conditions work based approach to learning is more likely to succeed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Strategic plan driver p148</w:t>
      </w:r>
      <w:r>
        <w:rPr>
          <w:rFonts w:ascii="Arial" w:hAnsi="Arial" w:cs="Arial"/>
          <w:color w:val="222222"/>
          <w:sz w:val="20"/>
          <w:szCs w:val="20"/>
        </w:rPr>
        <w:br/>
      </w:r>
      <w:proofErr w:type="spellStart"/>
      <w:proofErr w:type="gramStart"/>
      <w:r>
        <w:rPr>
          <w:rFonts w:ascii="Arial" w:hAnsi="Arial" w:cs="Arial"/>
          <w:color w:val="222222"/>
          <w:sz w:val="20"/>
          <w:szCs w:val="20"/>
          <w:shd w:val="clear" w:color="auto" w:fill="FFFFFF"/>
        </w:rPr>
        <w:t>THe</w:t>
      </w:r>
      <w:proofErr w:type="spellEnd"/>
      <w:proofErr w:type="gramEnd"/>
      <w:r>
        <w:rPr>
          <w:rFonts w:ascii="Arial" w:hAnsi="Arial" w:cs="Arial"/>
          <w:color w:val="222222"/>
          <w:sz w:val="20"/>
          <w:szCs w:val="20"/>
          <w:shd w:val="clear" w:color="auto" w:fill="FFFFFF"/>
        </w:rPr>
        <w:t xml:space="preserve"> business plan identifies key drivers of an org at any given point. In absence of </w:t>
      </w:r>
      <w:proofErr w:type="spellStart"/>
      <w:r>
        <w:rPr>
          <w:rFonts w:ascii="Arial" w:hAnsi="Arial" w:cs="Arial"/>
          <w:color w:val="222222"/>
          <w:sz w:val="20"/>
          <w:szCs w:val="20"/>
          <w:shd w:val="clear" w:color="auto" w:fill="FFFFFF"/>
        </w:rPr>
        <w:t>perf</w:t>
      </w:r>
      <w:proofErr w:type="spellEnd"/>
      <w:r>
        <w:rPr>
          <w:rFonts w:ascii="Arial" w:hAnsi="Arial" w:cs="Arial"/>
          <w:color w:val="222222"/>
          <w:sz w:val="20"/>
          <w:szCs w:val="20"/>
          <w:shd w:val="clear" w:color="auto" w:fill="FFFFFF"/>
        </w:rPr>
        <w:t xml:space="preserve"> management org may have project teams to focus their </w:t>
      </w:r>
      <w:proofErr w:type="gramStart"/>
      <w:r>
        <w:rPr>
          <w:rFonts w:ascii="Arial" w:hAnsi="Arial" w:cs="Arial"/>
          <w:color w:val="222222"/>
          <w:sz w:val="20"/>
          <w:szCs w:val="20"/>
          <w:shd w:val="clear" w:color="auto" w:fill="FFFFFF"/>
        </w:rPr>
        <w:t>learning</w:t>
      </w:r>
      <w:proofErr w:type="gramEnd"/>
      <w:r>
        <w:rPr>
          <w:rFonts w:ascii="Arial" w:hAnsi="Arial" w:cs="Arial"/>
          <w:color w:val="222222"/>
          <w:sz w:val="20"/>
          <w:szCs w:val="20"/>
          <w:shd w:val="clear" w:color="auto" w:fill="FFFFFF"/>
        </w:rPr>
        <w:t xml:space="preserve"> on achievement of specific business objectives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compliance driver p148</w:t>
      </w:r>
      <w:r>
        <w:rPr>
          <w:rFonts w:ascii="Arial" w:hAnsi="Arial" w:cs="Arial"/>
          <w:color w:val="222222"/>
          <w:sz w:val="20"/>
          <w:szCs w:val="20"/>
        </w:rPr>
        <w:br/>
      </w:r>
      <w:r>
        <w:rPr>
          <w:rFonts w:ascii="Arial" w:hAnsi="Arial" w:cs="Arial"/>
          <w:color w:val="222222"/>
          <w:sz w:val="20"/>
          <w:szCs w:val="20"/>
          <w:shd w:val="clear" w:color="auto" w:fill="FFFFFF"/>
        </w:rPr>
        <w:t>Org motivated to WBL approaches thru need to comply with compliance requirements</w:t>
      </w:r>
      <w:r>
        <w:rPr>
          <w:rFonts w:ascii="Arial" w:hAnsi="Arial" w:cs="Arial"/>
          <w:color w:val="222222"/>
          <w:sz w:val="20"/>
          <w:szCs w:val="20"/>
        </w:rPr>
        <w:br/>
      </w:r>
      <w:r>
        <w:rPr>
          <w:rFonts w:ascii="Arial" w:hAnsi="Arial" w:cs="Arial"/>
          <w:color w:val="222222"/>
          <w:sz w:val="20"/>
          <w:szCs w:val="20"/>
          <w:shd w:val="clear" w:color="auto" w:fill="FFFFFF"/>
        </w:rPr>
        <w:t xml:space="preserve">Need. Is to ensure </w:t>
      </w:r>
      <w:proofErr w:type="gramStart"/>
      <w:r>
        <w:rPr>
          <w:rFonts w:ascii="Arial" w:hAnsi="Arial" w:cs="Arial"/>
          <w:color w:val="222222"/>
          <w:sz w:val="20"/>
          <w:szCs w:val="20"/>
          <w:shd w:val="clear" w:color="auto" w:fill="FFFFFF"/>
        </w:rPr>
        <w:t>staff meet</w:t>
      </w:r>
      <w:proofErr w:type="gramEnd"/>
      <w:r>
        <w:rPr>
          <w:rFonts w:ascii="Arial" w:hAnsi="Arial" w:cs="Arial"/>
          <w:color w:val="222222"/>
          <w:sz w:val="20"/>
          <w:szCs w:val="20"/>
          <w:shd w:val="clear" w:color="auto" w:fill="FFFFFF"/>
        </w:rPr>
        <w:t xml:space="preserve"> the minimum requirements. Curriculum will be formed by certain mandated standards</w:t>
      </w:r>
      <w:r>
        <w:rPr>
          <w:rFonts w:ascii="Arial" w:hAnsi="Arial" w:cs="Arial"/>
          <w:color w:val="222222"/>
          <w:sz w:val="20"/>
          <w:szCs w:val="20"/>
        </w:rPr>
        <w:br/>
      </w:r>
      <w:r>
        <w:rPr>
          <w:rFonts w:ascii="Arial" w:hAnsi="Arial" w:cs="Arial"/>
          <w:color w:val="222222"/>
          <w:sz w:val="20"/>
          <w:szCs w:val="20"/>
          <w:shd w:val="clear" w:color="auto" w:fill="FFFFFF"/>
        </w:rPr>
        <w:t>Gives example of what has happened in Australia</w:t>
      </w:r>
      <w:r>
        <w:rPr>
          <w:rFonts w:ascii="Arial" w:hAnsi="Arial" w:cs="Arial"/>
          <w:color w:val="222222"/>
          <w:sz w:val="20"/>
          <w:szCs w:val="20"/>
        </w:rPr>
        <w:br/>
      </w:r>
      <w:r>
        <w:rPr>
          <w:rFonts w:ascii="Arial" w:hAnsi="Arial" w:cs="Arial"/>
          <w:color w:val="222222"/>
          <w:sz w:val="20"/>
          <w:szCs w:val="20"/>
          <w:shd w:val="clear" w:color="auto" w:fill="FFFFFF"/>
        </w:rPr>
        <w:t>Irish equivalent would be central bank had introduced stronger framework of regulation within the financial services sector. This defines the learning requirements for the industry from a compliance view point. This leads to a significant additional focus on means of engaging employees in work related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Succession planning driver p148</w:t>
      </w:r>
      <w:r>
        <w:rPr>
          <w:rFonts w:ascii="Arial" w:hAnsi="Arial" w:cs="Arial"/>
          <w:color w:val="222222"/>
          <w:sz w:val="20"/>
          <w:szCs w:val="20"/>
        </w:rPr>
        <w:br/>
      </w:r>
      <w:proofErr w:type="gramStart"/>
      <w:r>
        <w:rPr>
          <w:rFonts w:ascii="Arial" w:hAnsi="Arial" w:cs="Arial"/>
          <w:color w:val="222222"/>
          <w:sz w:val="20"/>
          <w:szCs w:val="20"/>
          <w:shd w:val="clear" w:color="auto" w:fill="FFFFFF"/>
        </w:rPr>
        <w:t>Of</w:t>
      </w:r>
      <w:proofErr w:type="gramEnd"/>
      <w:r>
        <w:rPr>
          <w:rFonts w:ascii="Arial" w:hAnsi="Arial" w:cs="Arial"/>
          <w:color w:val="222222"/>
          <w:sz w:val="20"/>
          <w:szCs w:val="20"/>
          <w:shd w:val="clear" w:color="auto" w:fill="FFFFFF"/>
        </w:rPr>
        <w:t xml:space="preserve"> central importance to long term org health is ensuring that the capability base which has </w:t>
      </w:r>
      <w:r>
        <w:rPr>
          <w:rFonts w:ascii="Arial" w:hAnsi="Arial" w:cs="Arial"/>
          <w:color w:val="222222"/>
          <w:sz w:val="20"/>
          <w:szCs w:val="20"/>
          <w:shd w:val="clear" w:color="auto" w:fill="FFFFFF"/>
        </w:rPr>
        <w:lastRenderedPageBreak/>
        <w:t>guaranteed growth and survival is resident in the org beyond the employment term of a set of individual employees.</w:t>
      </w:r>
      <w:r>
        <w:rPr>
          <w:rFonts w:ascii="Arial" w:hAnsi="Arial" w:cs="Arial"/>
          <w:color w:val="222222"/>
          <w:sz w:val="20"/>
          <w:szCs w:val="20"/>
        </w:rPr>
        <w:br/>
      </w:r>
      <w:r>
        <w:rPr>
          <w:rFonts w:ascii="Arial" w:hAnsi="Arial" w:cs="Arial"/>
          <w:color w:val="222222"/>
          <w:sz w:val="20"/>
          <w:szCs w:val="20"/>
          <w:shd w:val="clear" w:color="auto" w:fill="FFFFFF"/>
        </w:rPr>
        <w:t xml:space="preserve">Understanding and defining critical org capabilities appraising the shelf life of current stock of ability and planning to replenish </w:t>
      </w:r>
      <w:proofErr w:type="spellStart"/>
      <w:r>
        <w:rPr>
          <w:rFonts w:ascii="Arial" w:hAnsi="Arial" w:cs="Arial"/>
          <w:color w:val="222222"/>
          <w:sz w:val="20"/>
          <w:szCs w:val="20"/>
          <w:shd w:val="clear" w:color="auto" w:fill="FFFFFF"/>
        </w:rPr>
        <w:t>ite</w:t>
      </w:r>
      <w:proofErr w:type="spellEnd"/>
      <w:r>
        <w:rPr>
          <w:rFonts w:ascii="Arial" w:hAnsi="Arial" w:cs="Arial"/>
          <w:color w:val="222222"/>
          <w:sz w:val="20"/>
          <w:szCs w:val="20"/>
          <w:shd w:val="clear" w:color="auto" w:fill="FFFFFF"/>
        </w:rPr>
        <w:t xml:space="preserve"> inventory of capability becomes the goal of succession planning</w:t>
      </w:r>
      <w:r>
        <w:rPr>
          <w:rFonts w:ascii="Arial" w:hAnsi="Arial" w:cs="Arial"/>
          <w:color w:val="222222"/>
          <w:sz w:val="20"/>
          <w:szCs w:val="20"/>
        </w:rPr>
        <w:br/>
      </w:r>
      <w:r>
        <w:rPr>
          <w:rFonts w:ascii="Arial" w:hAnsi="Arial" w:cs="Arial"/>
          <w:color w:val="222222"/>
          <w:sz w:val="20"/>
          <w:szCs w:val="20"/>
          <w:shd w:val="clear" w:color="auto" w:fill="FFFFFF"/>
        </w:rPr>
        <w:t>Need to identify and develop employees with greatest potential may be catalyst of WBL approach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industrial relations driver p149</w:t>
      </w:r>
      <w:r>
        <w:rPr>
          <w:rFonts w:ascii="Arial" w:hAnsi="Arial" w:cs="Arial"/>
          <w:color w:val="222222"/>
          <w:sz w:val="20"/>
          <w:szCs w:val="20"/>
        </w:rPr>
        <w:br/>
      </w:r>
      <w:r>
        <w:rPr>
          <w:rFonts w:ascii="Arial" w:hAnsi="Arial" w:cs="Arial"/>
          <w:color w:val="222222"/>
          <w:sz w:val="20"/>
          <w:szCs w:val="20"/>
          <w:shd w:val="clear" w:color="auto" w:fill="FFFFFF"/>
        </w:rPr>
        <w:t xml:space="preserve">Trade unions will try to negotiate strategies that will protect their members by enabling </w:t>
      </w:r>
      <w:proofErr w:type="spellStart"/>
      <w:r>
        <w:rPr>
          <w:rFonts w:ascii="Arial" w:hAnsi="Arial" w:cs="Arial"/>
          <w:color w:val="222222"/>
          <w:sz w:val="20"/>
          <w:szCs w:val="20"/>
          <w:shd w:val="clear" w:color="auto" w:fill="FFFFFF"/>
        </w:rPr>
        <w:t>hem</w:t>
      </w:r>
      <w:proofErr w:type="spellEnd"/>
      <w:r>
        <w:rPr>
          <w:rFonts w:ascii="Arial" w:hAnsi="Arial" w:cs="Arial"/>
          <w:color w:val="222222"/>
          <w:sz w:val="20"/>
          <w:szCs w:val="20"/>
          <w:shd w:val="clear" w:color="auto" w:fill="FFFFFF"/>
        </w:rPr>
        <w:t xml:space="preserve"> to augment their skills to secure future employment. The acquisition of portable skills may be seen as a safeguard against unemployment</w:t>
      </w:r>
      <w:r>
        <w:rPr>
          <w:rFonts w:ascii="Arial" w:hAnsi="Arial" w:cs="Arial"/>
          <w:color w:val="222222"/>
          <w:sz w:val="20"/>
          <w:szCs w:val="20"/>
        </w:rPr>
        <w:br/>
      </w:r>
      <w:r>
        <w:rPr>
          <w:rFonts w:ascii="Arial" w:hAnsi="Arial" w:cs="Arial"/>
          <w:color w:val="222222"/>
          <w:sz w:val="20"/>
          <w:szCs w:val="20"/>
          <w:shd w:val="clear" w:color="auto" w:fill="FFFFFF"/>
        </w:rPr>
        <w:t>Employment agreements requiring a minimum level of competence may provide catalyst for WBL approach</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encouragement of innovation driver p149</w:t>
      </w:r>
      <w:r>
        <w:rPr>
          <w:rFonts w:ascii="Arial" w:hAnsi="Arial" w:cs="Arial"/>
          <w:color w:val="222222"/>
          <w:sz w:val="20"/>
          <w:szCs w:val="20"/>
        </w:rPr>
        <w:br/>
      </w:r>
      <w:r>
        <w:rPr>
          <w:rFonts w:ascii="Arial" w:hAnsi="Arial" w:cs="Arial"/>
          <w:color w:val="222222"/>
          <w:sz w:val="20"/>
          <w:szCs w:val="20"/>
          <w:shd w:val="clear" w:color="auto" w:fill="FFFFFF"/>
        </w:rPr>
        <w:t>Previous scenarios shows learning becomes tool for achievement of org objectives</w:t>
      </w:r>
      <w:r>
        <w:rPr>
          <w:rFonts w:ascii="Arial" w:hAnsi="Arial" w:cs="Arial"/>
          <w:color w:val="222222"/>
          <w:sz w:val="20"/>
          <w:szCs w:val="20"/>
        </w:rPr>
        <w:br/>
      </w:r>
      <w:r>
        <w:rPr>
          <w:rFonts w:ascii="Arial" w:hAnsi="Arial" w:cs="Arial"/>
          <w:color w:val="222222"/>
          <w:sz w:val="20"/>
          <w:szCs w:val="20"/>
          <w:shd w:val="clear" w:color="auto" w:fill="FFFFFF"/>
        </w:rPr>
        <w:t xml:space="preserve">Org may take more informal approach to WBL. Org will still have high expectation of outcome and return but will be more prepared or encouraging for ends to be more </w:t>
      </w:r>
      <w:proofErr w:type="spellStart"/>
      <w:r>
        <w:rPr>
          <w:rFonts w:ascii="Arial" w:hAnsi="Arial" w:cs="Arial"/>
          <w:color w:val="222222"/>
          <w:sz w:val="20"/>
          <w:szCs w:val="20"/>
          <w:shd w:val="clear" w:color="auto" w:fill="FFFFFF"/>
        </w:rPr>
        <w:t>self defining</w:t>
      </w:r>
      <w:proofErr w:type="spellEnd"/>
      <w:r>
        <w:rPr>
          <w:rFonts w:ascii="Arial" w:hAnsi="Arial" w:cs="Arial"/>
          <w:color w:val="222222"/>
          <w:sz w:val="20"/>
          <w:szCs w:val="20"/>
        </w:rPr>
        <w:br/>
      </w:r>
      <w:proofErr w:type="gramStart"/>
      <w:r>
        <w:rPr>
          <w:rFonts w:ascii="Arial" w:hAnsi="Arial" w:cs="Arial"/>
          <w:color w:val="222222"/>
          <w:sz w:val="20"/>
          <w:szCs w:val="20"/>
          <w:shd w:val="clear" w:color="auto" w:fill="FFFFFF"/>
        </w:rPr>
        <w:t>These</w:t>
      </w:r>
      <w:proofErr w:type="gramEnd"/>
      <w:r>
        <w:rPr>
          <w:rFonts w:ascii="Arial" w:hAnsi="Arial" w:cs="Arial"/>
          <w:color w:val="222222"/>
          <w:sz w:val="20"/>
          <w:szCs w:val="20"/>
          <w:shd w:val="clear" w:color="auto" w:fill="FFFFFF"/>
        </w:rPr>
        <w:t xml:space="preserve"> org accept innovation is derived from freedom rather than a formulaic approach to development</w:t>
      </w:r>
      <w:bookmarkStart w:id="0" w:name="_GoBack"/>
      <w:bookmarkEnd w:id="0"/>
    </w:p>
    <w:sectPr w:rsidR="009E3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C5"/>
    <w:rsid w:val="00164DD1"/>
    <w:rsid w:val="00196BFC"/>
    <w:rsid w:val="001E1F96"/>
    <w:rsid w:val="006E63C5"/>
    <w:rsid w:val="008B18AC"/>
    <w:rsid w:val="008D1B0A"/>
    <w:rsid w:val="00990EC4"/>
    <w:rsid w:val="009E310A"/>
    <w:rsid w:val="00BA7CB2"/>
    <w:rsid w:val="00E25DD3"/>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5</cp:revision>
  <dcterms:created xsi:type="dcterms:W3CDTF">2013-01-06T21:00:00Z</dcterms:created>
  <dcterms:modified xsi:type="dcterms:W3CDTF">2013-01-09T21:20:00Z</dcterms:modified>
</cp:coreProperties>
</file>