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AC" w:rsidRDefault="0072168F">
      <w:r>
        <w:t>Discussion</w:t>
      </w:r>
      <w:r w:rsidR="00455CC8">
        <w:t xml:space="preserve"> draft 1</w:t>
      </w:r>
    </w:p>
    <w:p w:rsidR="00C82759" w:rsidRDefault="00706545">
      <w:r>
        <w:t xml:space="preserve">Rosenberg (2006) </w:t>
      </w:r>
      <w:r w:rsidR="007B5095">
        <w:t xml:space="preserve">refers to the thoughts of a colleague who suggests that </w:t>
      </w:r>
      <w:r>
        <w:t>organisations</w:t>
      </w:r>
      <w:r w:rsidR="00926A79">
        <w:t xml:space="preserve"> go through three stages when implementing e-learning.  </w:t>
      </w:r>
      <w:r>
        <w:t xml:space="preserve">In </w:t>
      </w:r>
      <w:r w:rsidR="00926A79">
        <w:t>the first stage</w:t>
      </w:r>
      <w:r w:rsidR="00C82759">
        <w:t>,</w:t>
      </w:r>
      <w:r w:rsidR="00926A79">
        <w:t xml:space="preserve"> </w:t>
      </w:r>
      <w:r>
        <w:t>the</w:t>
      </w:r>
      <w:r w:rsidR="007B5095">
        <w:t xml:space="preserve"> </w:t>
      </w:r>
      <w:r>
        <w:t xml:space="preserve">tendency </w:t>
      </w:r>
      <w:r w:rsidR="007B5095">
        <w:t xml:space="preserve">is </w:t>
      </w:r>
      <w:r w:rsidR="005C230B">
        <w:t>for</w:t>
      </w:r>
      <w:r>
        <w:t xml:space="preserve"> organisations</w:t>
      </w:r>
      <w:r w:rsidR="005C230B">
        <w:t xml:space="preserve"> to</w:t>
      </w:r>
      <w:r>
        <w:t xml:space="preserve"> </w:t>
      </w:r>
      <w:r w:rsidR="00926A79">
        <w:t>focus on quantity</w:t>
      </w:r>
      <w:r w:rsidR="007D005B">
        <w:t xml:space="preserve"> and</w:t>
      </w:r>
      <w:r w:rsidR="007B5095">
        <w:t xml:space="preserve"> </w:t>
      </w:r>
      <w:r w:rsidR="00926A79">
        <w:t xml:space="preserve">success is measured on </w:t>
      </w:r>
      <w:r w:rsidR="007B5095">
        <w:t>making large amounts of e-learning content available as quick</w:t>
      </w:r>
      <w:r w:rsidR="007D005B">
        <w:t xml:space="preserve">ly as possible, he describes this stage as “we need to get into e-learning” (p.2).  </w:t>
      </w:r>
      <w:r w:rsidR="00096CC2">
        <w:t>This description coincides with the initial implementation of e-learning within th</w:t>
      </w:r>
      <w:r w:rsidR="00636BA2">
        <w:t>is</w:t>
      </w:r>
      <w:r w:rsidR="00096CC2">
        <w:t xml:space="preserve"> organisation </w:t>
      </w:r>
      <w:r w:rsidR="00BA003B">
        <w:t xml:space="preserve">as it </w:t>
      </w:r>
      <w:r w:rsidR="0001609F">
        <w:t>endeavoured to</w:t>
      </w:r>
      <w:r w:rsidR="00BA003B">
        <w:t xml:space="preserve"> </w:t>
      </w:r>
      <w:r w:rsidR="00096CC2">
        <w:t xml:space="preserve">deliver large amounts of compliance content, as quickly as possible.  </w:t>
      </w:r>
      <w:r w:rsidR="00823074">
        <w:t>During this stage t</w:t>
      </w:r>
      <w:r w:rsidR="00096CC2">
        <w:t>he appointment of an instructional designe</w:t>
      </w:r>
      <w:r w:rsidR="00C82759">
        <w:t>r was regarded</w:t>
      </w:r>
      <w:r w:rsidR="00096CC2">
        <w:t xml:space="preserve"> as a means to design and deliver </w:t>
      </w:r>
      <w:r w:rsidR="0069352C">
        <w:t xml:space="preserve">in-house </w:t>
      </w:r>
      <w:r w:rsidR="00096CC2">
        <w:t xml:space="preserve">content faster.  </w:t>
      </w:r>
      <w:r w:rsidR="00612B52">
        <w:t>It could be argued that at the time the decision was made to implement th</w:t>
      </w:r>
      <w:r w:rsidR="005C230B">
        <w:t xml:space="preserve">e web casting system </w:t>
      </w:r>
      <w:r w:rsidR="00612B52">
        <w:t xml:space="preserve">in 2011, the organisation was still in that first stage </w:t>
      </w:r>
      <w:r w:rsidR="00803B42">
        <w:t xml:space="preserve">with </w:t>
      </w:r>
      <w:r w:rsidR="00612B52">
        <w:t xml:space="preserve">the </w:t>
      </w:r>
      <w:r w:rsidR="005C230B">
        <w:t>technology</w:t>
      </w:r>
      <w:r w:rsidR="007D7BAB">
        <w:t xml:space="preserve"> </w:t>
      </w:r>
      <w:r w:rsidR="00803B42">
        <w:t xml:space="preserve">viewed as a </w:t>
      </w:r>
      <w:r w:rsidR="00612B52">
        <w:t>means of delivering more e-learning as quickly as possible</w:t>
      </w:r>
      <w:r w:rsidR="00803B42">
        <w:t xml:space="preserve">, however it may also indicate the start of the organisation’s move to stage 2 as the </w:t>
      </w:r>
      <w:r w:rsidR="007D7BAB">
        <w:t>system w</w:t>
      </w:r>
      <w:r w:rsidR="00803B42">
        <w:t xml:space="preserve">as also </w:t>
      </w:r>
      <w:r w:rsidR="0069352C">
        <w:t>regard</w:t>
      </w:r>
      <w:r w:rsidR="007D7BAB">
        <w:t>ed</w:t>
      </w:r>
      <w:r w:rsidR="00803B42">
        <w:t xml:space="preserve"> as a method of facilitating a more blended approach to delivering training</w:t>
      </w:r>
      <w:r w:rsidR="00612B52">
        <w:t xml:space="preserve">.  </w:t>
      </w:r>
      <w:r w:rsidR="00A52B88">
        <w:t xml:space="preserve">Rosenberg (2006) describes stage 2 </w:t>
      </w:r>
      <w:r w:rsidR="007D7BAB">
        <w:t xml:space="preserve">of e-learning implementation in organisations </w:t>
      </w:r>
      <w:r w:rsidR="00A52B88">
        <w:t xml:space="preserve">as when the organisation recognises that </w:t>
      </w:r>
      <w:r w:rsidR="00A52B88">
        <w:t xml:space="preserve">“we need to get better at e-learning” (p.2).  </w:t>
      </w:r>
      <w:r w:rsidR="00A52B88">
        <w:t xml:space="preserve">Here there is </w:t>
      </w:r>
      <w:r w:rsidR="00A52B88">
        <w:t>experimentation with new ways of design and delivery.  Online learning is blended with class room learning, the focus is on quality and impact and success is based on innovation and return on investment</w:t>
      </w:r>
      <w:r w:rsidR="00A52B88">
        <w:t>.  Th</w:t>
      </w:r>
      <w:r w:rsidR="00C82759">
        <w:t>is</w:t>
      </w:r>
      <w:r w:rsidR="00A52B88">
        <w:t xml:space="preserve"> </w:t>
      </w:r>
      <w:r w:rsidR="005C230B">
        <w:t xml:space="preserve">research has shown the organisation is experimenting with new ways of design and delivery.  </w:t>
      </w:r>
      <w:r w:rsidR="00110890">
        <w:t xml:space="preserve">Until the introduction of the web casting system, e-learning was not combined with face to face training within the organisation.  </w:t>
      </w:r>
      <w:r w:rsidR="005C230B">
        <w:t xml:space="preserve">The </w:t>
      </w:r>
      <w:r w:rsidR="00110890">
        <w:t xml:space="preserve">implementation </w:t>
      </w:r>
      <w:r w:rsidR="005C230B">
        <w:t xml:space="preserve">of the web casting system was seen as a means to </w:t>
      </w:r>
      <w:r w:rsidR="00B23305">
        <w:t>support and embed the learning</w:t>
      </w:r>
      <w:r w:rsidR="00BA003B" w:rsidRPr="00BA003B">
        <w:t xml:space="preserve"> </w:t>
      </w:r>
      <w:r w:rsidR="00BA003B">
        <w:t xml:space="preserve">initiated at the </w:t>
      </w:r>
      <w:r w:rsidR="00852174">
        <w:t xml:space="preserve">organisation’s </w:t>
      </w:r>
      <w:r w:rsidR="00BA003B">
        <w:t>management development workshops</w:t>
      </w:r>
      <w:r w:rsidR="00110890">
        <w:t xml:space="preserve"> through synchronous broadcasts and asynchronous pre-recorded modules</w:t>
      </w:r>
      <w:r w:rsidR="0069352C">
        <w:t>.  It</w:t>
      </w:r>
      <w:r w:rsidR="00B966A2">
        <w:t xml:space="preserve"> illustrates the organisation’s first approach to blended learning</w:t>
      </w:r>
      <w:r w:rsidR="00BA003B">
        <w:t xml:space="preserve">.  </w:t>
      </w:r>
      <w:r w:rsidR="00110890">
        <w:t xml:space="preserve">While it has been agreed that the system will support live broadcasts in the long term, constraints with the technology have led to </w:t>
      </w:r>
      <w:r w:rsidR="00B966A2">
        <w:t>a decision to pre-record the modules required for the management development programme using ot</w:t>
      </w:r>
      <w:r w:rsidR="005C0F86">
        <w:t>her</w:t>
      </w:r>
      <w:r w:rsidR="00326543" w:rsidRPr="00326543">
        <w:t xml:space="preserve"> </w:t>
      </w:r>
      <w:r w:rsidR="00326543">
        <w:t>means</w:t>
      </w:r>
      <w:r w:rsidR="005C0F86">
        <w:t xml:space="preserve">.  </w:t>
      </w:r>
      <w:r w:rsidR="004E26D1">
        <w:t xml:space="preserve">This demonstrates the innovation that Rosenberg </w:t>
      </w:r>
      <w:r w:rsidR="00326543">
        <w:t>(2006) refers</w:t>
      </w:r>
      <w:r w:rsidR="004E26D1">
        <w:t xml:space="preserve"> to as an indicator of success during this second phase</w:t>
      </w:r>
      <w:r w:rsidR="00326543">
        <w:t>,</w:t>
      </w:r>
      <w:r w:rsidR="004E26D1">
        <w:t xml:space="preserve"> as the organisation finds other methods to </w:t>
      </w:r>
      <w:r w:rsidR="00326543">
        <w:t>deliver pre-recorded modules which will combine with synchronous broadcasts and support the face to face workshops.</w:t>
      </w:r>
      <w:r w:rsidR="004E26D1">
        <w:t xml:space="preserve"> </w:t>
      </w:r>
    </w:p>
    <w:p w:rsidR="00622C07" w:rsidRDefault="00B966A2">
      <w:r>
        <w:t xml:space="preserve">Rosenberg </w:t>
      </w:r>
      <w:r w:rsidR="005C0F86">
        <w:t xml:space="preserve">(2006) </w:t>
      </w:r>
      <w:r>
        <w:t xml:space="preserve">contends </w:t>
      </w:r>
      <w:proofErr w:type="gramStart"/>
      <w:r>
        <w:t>t</w:t>
      </w:r>
      <w:r w:rsidR="00BA003B">
        <w:t xml:space="preserve">he </w:t>
      </w:r>
      <w:r w:rsidR="005C0F86">
        <w:t>emphasises</w:t>
      </w:r>
      <w:proofErr w:type="gramEnd"/>
      <w:r w:rsidR="005C0F86">
        <w:t xml:space="preserve"> during phase 2 is on </w:t>
      </w:r>
      <w:r w:rsidR="00A52B88">
        <w:t>quality and impact</w:t>
      </w:r>
      <w:r w:rsidR="005C0F86">
        <w:t xml:space="preserve">.  The research indicates that both quality and impact have been primary objectives at </w:t>
      </w:r>
      <w:r w:rsidR="0056563A">
        <w:t>all times</w:t>
      </w:r>
      <w:r w:rsidR="00BB2577">
        <w:t xml:space="preserve"> and in </w:t>
      </w:r>
      <w:r w:rsidR="0056563A">
        <w:t xml:space="preserve">all areas in the organisation from system testing through to content design and delivery.  </w:t>
      </w:r>
      <w:r w:rsidR="00052CF1">
        <w:t xml:space="preserve">Whilst the consequences of adhering to these objectives have led to significant delays </w:t>
      </w:r>
      <w:r w:rsidR="00FB02CE">
        <w:t>both for the implementation of the webcasting system and the launch of the LMS and learning material for the management development programme, the</w:t>
      </w:r>
      <w:r w:rsidR="009505B4">
        <w:t xml:space="preserve"> experience has resulted in some key learning for the </w:t>
      </w:r>
      <w:r w:rsidR="00FB02CE">
        <w:t xml:space="preserve">organisation.   </w:t>
      </w:r>
      <w:r w:rsidR="009505B4">
        <w:t>Firstly</w:t>
      </w:r>
      <w:r w:rsidR="00C82759">
        <w:t>,</w:t>
      </w:r>
      <w:r w:rsidR="009505B4">
        <w:t xml:space="preserve"> the strength in the webcasting </w:t>
      </w:r>
      <w:r w:rsidR="00834E34">
        <w:t>system</w:t>
      </w:r>
      <w:r w:rsidR="009505B4">
        <w:t xml:space="preserve"> </w:t>
      </w:r>
      <w:r w:rsidR="007C096C">
        <w:t>selected</w:t>
      </w:r>
      <w:r w:rsidR="009505B4">
        <w:t xml:space="preserve"> is in its ability to support live webcasts</w:t>
      </w:r>
      <w:r w:rsidR="00274B15">
        <w:t xml:space="preserve"> which may be recorded for future reference.  For high qu</w:t>
      </w:r>
      <w:r w:rsidR="00834E34">
        <w:t>ality pre-recorded modules it was</w:t>
      </w:r>
      <w:r w:rsidR="00274B15">
        <w:t xml:space="preserve"> more efficient and effective to use other methods</w:t>
      </w:r>
      <w:r w:rsidR="00834E34">
        <w:t xml:space="preserve"> which allowed recordings to be edited</w:t>
      </w:r>
      <w:r w:rsidR="00274B15">
        <w:t xml:space="preserve">.  Secondly, when recording modules </w:t>
      </w:r>
      <w:r w:rsidR="00327995">
        <w:t xml:space="preserve">it </w:t>
      </w:r>
      <w:r w:rsidR="00274B15">
        <w:t xml:space="preserve">is </w:t>
      </w:r>
      <w:r w:rsidR="00327995">
        <w:t>necessary</w:t>
      </w:r>
      <w:r w:rsidR="00274B15">
        <w:t xml:space="preserve"> to ensure the appropriate equipment is present; this includes </w:t>
      </w:r>
      <w:r w:rsidR="00327995">
        <w:t xml:space="preserve">suitable </w:t>
      </w:r>
      <w:r w:rsidR="00834E34">
        <w:t xml:space="preserve">microphones and autocue.  </w:t>
      </w:r>
      <w:r w:rsidR="007C096C">
        <w:t xml:space="preserve">The suitability of the microphone lies in whether it facilitates or restricts the movements of the presenter while the use of </w:t>
      </w:r>
      <w:r w:rsidR="00834E34">
        <w:t xml:space="preserve">autocue </w:t>
      </w:r>
      <w:r w:rsidR="007C096C">
        <w:t xml:space="preserve">enabled presenters to address the camera improving their delivery.  </w:t>
      </w:r>
      <w:r w:rsidR="00274B15">
        <w:t xml:space="preserve">Thirdly when preparing scripts for presentations </w:t>
      </w:r>
      <w:r w:rsidR="00327995">
        <w:t xml:space="preserve">it is important that </w:t>
      </w:r>
      <w:r w:rsidR="00274B15">
        <w:t xml:space="preserve">they </w:t>
      </w:r>
      <w:r w:rsidR="00327995">
        <w:t>are written in less formal language with appropriate pausing inserted t</w:t>
      </w:r>
      <w:r w:rsidR="00274B15">
        <w:t xml:space="preserve">o ensure </w:t>
      </w:r>
      <w:r w:rsidR="00327995">
        <w:t xml:space="preserve">a more natural and engaging delivery.  </w:t>
      </w:r>
      <w:r w:rsidR="00834E34">
        <w:t xml:space="preserve">Although scripts can be prewritten and practised before a recording it was found that </w:t>
      </w:r>
      <w:r w:rsidR="00C82759">
        <w:t xml:space="preserve">it may be necessary to include some slight amendments during the </w:t>
      </w:r>
      <w:r w:rsidR="00C82759">
        <w:lastRenderedPageBreak/>
        <w:t xml:space="preserve">recording session </w:t>
      </w:r>
      <w:r w:rsidR="00834E34">
        <w:t xml:space="preserve">to achieve greater impact.  </w:t>
      </w:r>
      <w:r w:rsidR="005D33A1">
        <w:t>F</w:t>
      </w:r>
      <w:r w:rsidR="00622C07">
        <w:t xml:space="preserve">ourthly </w:t>
      </w:r>
      <w:r w:rsidR="005D33A1">
        <w:t xml:space="preserve">there is a need to ensure that all trainers and presenters have suitable training before recording training or communications.  The engagement of a media expert to provide feedback to presenters and trainers during the initial recordings proved hugely beneficial for those concerned as they learnt literally on the job. </w:t>
      </w:r>
      <w:r w:rsidR="00622C07">
        <w:t xml:space="preserve"> All presenters and trainers agreed that their delivery</w:t>
      </w:r>
      <w:r w:rsidR="00636BA2">
        <w:t xml:space="preserve"> was enhanced </w:t>
      </w:r>
      <w:r w:rsidR="00622C07">
        <w:t xml:space="preserve">and their confidence increased as a result of the feedback received.  Finally and most importantly there has been a realisation that </w:t>
      </w:r>
      <w:r w:rsidR="00AA5D15">
        <w:t xml:space="preserve">when using </w:t>
      </w:r>
      <w:r w:rsidR="00622C07">
        <w:t>this new medium i</w:t>
      </w:r>
      <w:r w:rsidR="00AA5D15">
        <w:t xml:space="preserve">t is important as a presenter to engage and be engaging throughout the delivery.  The implementation of the web casting system and the design of training content using trainers in </w:t>
      </w:r>
      <w:r w:rsidR="00D26FD2">
        <w:t xml:space="preserve">pre-recorded modules has been likened in the organisation </w:t>
      </w:r>
      <w:r w:rsidR="007C096C">
        <w:t xml:space="preserve">as similar </w:t>
      </w:r>
      <w:r w:rsidR="00D26FD2">
        <w:t>to</w:t>
      </w:r>
      <w:r w:rsidR="007C096C">
        <w:t xml:space="preserve"> making</w:t>
      </w:r>
      <w:r w:rsidR="00D26FD2">
        <w:t xml:space="preserve"> the move from radio to television.  </w:t>
      </w:r>
      <w:r w:rsidR="00385668">
        <w:t xml:space="preserve">The recordings have been completed by senior managers and trainers who have had no previous experience in using this medium.  At times it was difficult to emphasise the importance of what was required from managers and trainers </w:t>
      </w:r>
      <w:r w:rsidR="003A19A6">
        <w:t xml:space="preserve">during the recordings.  </w:t>
      </w:r>
      <w:r w:rsidR="00D26FD2">
        <w:t xml:space="preserve">To raise the level of awareness of the need for quality and impact the </w:t>
      </w:r>
      <w:r w:rsidR="007C096C">
        <w:t>L&amp;D manager has circulated the Time Magazine article on the first televised presidential debate between Nixon and Kennedy</w:t>
      </w:r>
      <w:r w:rsidR="00616856">
        <w:t xml:space="preserve"> to all senior managers and presenters who will use the new web casting system or who will pre-record training or departmental communications</w:t>
      </w:r>
      <w:r w:rsidR="007C096C">
        <w:t xml:space="preserve">.  The </w:t>
      </w:r>
      <w:r w:rsidR="00616856">
        <w:t>article illustrates the importance of engaging the audience through personal presentation, body language and scripting</w:t>
      </w:r>
      <w:r w:rsidR="006644B9">
        <w:t xml:space="preserve"> when using a new medium</w:t>
      </w:r>
      <w:r w:rsidR="00616856">
        <w:t xml:space="preserve">.  </w:t>
      </w:r>
      <w:r w:rsidR="003A19A6">
        <w:t xml:space="preserve">Final recordings have shown the desired </w:t>
      </w:r>
      <w:r w:rsidR="00991DDD">
        <w:t xml:space="preserve">level of </w:t>
      </w:r>
      <w:r w:rsidR="003A19A6">
        <w:t>quality has been achieved</w:t>
      </w:r>
      <w:r w:rsidR="00991DDD">
        <w:t>, and will set the benchmark for future recordings</w:t>
      </w:r>
      <w:r w:rsidR="003A19A6">
        <w:t xml:space="preserve">. </w:t>
      </w:r>
      <w:r w:rsidR="00BB2F50">
        <w:t>As previously mentioned the quest for quality and impact have led to unanticipated delays in producing the training material required.  It is</w:t>
      </w:r>
      <w:r w:rsidR="00BB2F50" w:rsidRPr="00BB2F50">
        <w:t xml:space="preserve"> </w:t>
      </w:r>
      <w:r w:rsidR="00BB2F50">
        <w:t xml:space="preserve">expected that as time progresses these delays will reduce and </w:t>
      </w:r>
      <w:r w:rsidR="00A74907">
        <w:t xml:space="preserve">pre-recorded </w:t>
      </w:r>
      <w:r w:rsidR="00BB2F50">
        <w:t>co</w:t>
      </w:r>
      <w:r w:rsidR="00A74907">
        <w:t>ntent will be produced faster.</w:t>
      </w:r>
      <w:r w:rsidR="00AA5D15">
        <w:t xml:space="preserve">  </w:t>
      </w:r>
      <w:r w:rsidR="00A74907">
        <w:t xml:space="preserve">It is also anticipated that the skills learnt and the procedures which should be followed for pre-recording </w:t>
      </w:r>
      <w:r w:rsidR="003A19A6">
        <w:t xml:space="preserve">training modules </w:t>
      </w:r>
      <w:r w:rsidR="00A74907">
        <w:t xml:space="preserve">will enable faster development of content </w:t>
      </w:r>
      <w:r w:rsidR="006644B9">
        <w:t xml:space="preserve">and improve presentation skills </w:t>
      </w:r>
      <w:r w:rsidR="00A74907">
        <w:t xml:space="preserve">for live broadcasts.  </w:t>
      </w:r>
    </w:p>
    <w:p w:rsidR="004032C6" w:rsidRDefault="00ED6E9F">
      <w:r>
        <w:t>Rosenberg (2006) describes stage 3 as a shift in emphasises from training performance to business performance “we need to support work</w:t>
      </w:r>
      <w:r w:rsidR="007D0FC9">
        <w:t>place learning and performance</w:t>
      </w:r>
      <w:r>
        <w:t xml:space="preserve"> across the organisation” (p. 2).  The research indicates the organisation has arrived at stage 2 but is preparing for stage 3.  By training and supporting employees to use new learning technology there is a recognition that the role of Learning and Development is changing within the organisation to what </w:t>
      </w:r>
      <w:r w:rsidR="007D0FC9">
        <w:t xml:space="preserve">London and Hall (2011) describe as moving from “designer and controller to facilitator and guide”(p.757).  While stage 2 may take some time to embed in the organisation, the foundation to move to stage 3 is already being laid.  </w:t>
      </w:r>
      <w:bookmarkStart w:id="0" w:name="_GoBack"/>
      <w:bookmarkEnd w:id="0"/>
      <w:r w:rsidR="005D33A1">
        <w:t xml:space="preserve">  </w:t>
      </w:r>
    </w:p>
    <w:p w:rsidR="004032C6" w:rsidRDefault="004032C6"/>
    <w:p w:rsidR="00E94F98" w:rsidRDefault="005F74B6">
      <w:r>
        <w:t xml:space="preserve"> </w:t>
      </w:r>
      <w:r w:rsidR="00A8008A">
        <w:t xml:space="preserve"> </w:t>
      </w:r>
    </w:p>
    <w:p w:rsidR="00E94F98" w:rsidRDefault="00E94F98"/>
    <w:p w:rsidR="00E94F98" w:rsidRDefault="00E94F98"/>
    <w:sectPr w:rsidR="00E94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C8"/>
    <w:rsid w:val="000150F8"/>
    <w:rsid w:val="0001609F"/>
    <w:rsid w:val="00052CF1"/>
    <w:rsid w:val="00081A9F"/>
    <w:rsid w:val="00096CC2"/>
    <w:rsid w:val="00110890"/>
    <w:rsid w:val="00117FC4"/>
    <w:rsid w:val="001A07BF"/>
    <w:rsid w:val="00274B15"/>
    <w:rsid w:val="00326543"/>
    <w:rsid w:val="00327995"/>
    <w:rsid w:val="00346131"/>
    <w:rsid w:val="003462D8"/>
    <w:rsid w:val="00385668"/>
    <w:rsid w:val="003A19A6"/>
    <w:rsid w:val="003F40FA"/>
    <w:rsid w:val="004032C6"/>
    <w:rsid w:val="004336B9"/>
    <w:rsid w:val="00436E9D"/>
    <w:rsid w:val="00455CC8"/>
    <w:rsid w:val="0046324D"/>
    <w:rsid w:val="00484556"/>
    <w:rsid w:val="004E26D1"/>
    <w:rsid w:val="0056563A"/>
    <w:rsid w:val="005C0F86"/>
    <w:rsid w:val="005C230B"/>
    <w:rsid w:val="005D33A1"/>
    <w:rsid w:val="005F74B6"/>
    <w:rsid w:val="00612B52"/>
    <w:rsid w:val="00616856"/>
    <w:rsid w:val="00622C07"/>
    <w:rsid w:val="006265D2"/>
    <w:rsid w:val="00636BA2"/>
    <w:rsid w:val="006644B9"/>
    <w:rsid w:val="0069352C"/>
    <w:rsid w:val="00706545"/>
    <w:rsid w:val="0072168F"/>
    <w:rsid w:val="00772C6E"/>
    <w:rsid w:val="007B5095"/>
    <w:rsid w:val="007C096C"/>
    <w:rsid w:val="007D005B"/>
    <w:rsid w:val="007D0FC9"/>
    <w:rsid w:val="007D7BAB"/>
    <w:rsid w:val="007E4D90"/>
    <w:rsid w:val="00803B42"/>
    <w:rsid w:val="00823074"/>
    <w:rsid w:val="00834E34"/>
    <w:rsid w:val="00842A0C"/>
    <w:rsid w:val="00852174"/>
    <w:rsid w:val="00891DD6"/>
    <w:rsid w:val="008A20B5"/>
    <w:rsid w:val="008A2ED9"/>
    <w:rsid w:val="008B2064"/>
    <w:rsid w:val="00926A79"/>
    <w:rsid w:val="009505B4"/>
    <w:rsid w:val="00991DDD"/>
    <w:rsid w:val="00A52B88"/>
    <w:rsid w:val="00A74907"/>
    <w:rsid w:val="00A8008A"/>
    <w:rsid w:val="00A83F56"/>
    <w:rsid w:val="00AA5D15"/>
    <w:rsid w:val="00AC7D91"/>
    <w:rsid w:val="00B1698A"/>
    <w:rsid w:val="00B23305"/>
    <w:rsid w:val="00B966A2"/>
    <w:rsid w:val="00BA003B"/>
    <w:rsid w:val="00BA7CB2"/>
    <w:rsid w:val="00BB2577"/>
    <w:rsid w:val="00BB2F50"/>
    <w:rsid w:val="00BE1B65"/>
    <w:rsid w:val="00C82759"/>
    <w:rsid w:val="00D26FD2"/>
    <w:rsid w:val="00D8438D"/>
    <w:rsid w:val="00E75C5A"/>
    <w:rsid w:val="00E94F98"/>
    <w:rsid w:val="00ED6E9F"/>
    <w:rsid w:val="00EF1BA2"/>
    <w:rsid w:val="00F33A1E"/>
    <w:rsid w:val="00FB02CE"/>
    <w:rsid w:val="00FB3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2</Pages>
  <Words>1096</Words>
  <Characters>5945</Characters>
  <Application>Microsoft Office Word</Application>
  <DocSecurity>0</DocSecurity>
  <Lines>79</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10</cp:revision>
  <dcterms:created xsi:type="dcterms:W3CDTF">2013-05-12T10:21:00Z</dcterms:created>
  <dcterms:modified xsi:type="dcterms:W3CDTF">2013-05-13T20:53:00Z</dcterms:modified>
</cp:coreProperties>
</file>